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00F25" w14:textId="77777777" w:rsidR="00A32C7D" w:rsidRDefault="00A32C7D" w:rsidP="004D33F0">
      <w:pPr>
        <w:pStyle w:val="Nzev"/>
        <w:rPr>
          <w:b/>
        </w:rPr>
      </w:pPr>
    </w:p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0339" w14:paraId="62FAD49E" w14:textId="77777777" w:rsidTr="00D354F1">
        <w:tc>
          <w:tcPr>
            <w:tcW w:w="9180" w:type="dxa"/>
          </w:tcPr>
          <w:p w14:paraId="615A5EFC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14:paraId="78182F74" w14:textId="77777777" w:rsidTr="00D354F1">
        <w:trPr>
          <w:trHeight w:val="408"/>
        </w:trPr>
        <w:tc>
          <w:tcPr>
            <w:tcW w:w="9180" w:type="dxa"/>
          </w:tcPr>
          <w:p w14:paraId="4BBBA0E4" w14:textId="4DA09A35" w:rsidR="00680339" w:rsidRPr="005F007A" w:rsidRDefault="00DD6390" w:rsidP="00333CED">
            <w:pPr>
              <w:jc w:val="center"/>
              <w:rPr>
                <w:b/>
                <w:highlight w:val="yellow"/>
              </w:rPr>
            </w:pPr>
            <w:bookmarkStart w:id="0" w:name="_Hlk164101592"/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bookmarkEnd w:id="0"/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E63BA7">
              <w:rPr>
                <w:b/>
                <w:bCs/>
                <w:sz w:val="32"/>
                <w:szCs w:val="32"/>
              </w:rPr>
              <w:t>Dodávka hardware pro technická opatření kybernetické bezpečnosti</w:t>
            </w:r>
            <w:r>
              <w:rPr>
                <w:b/>
                <w:bCs/>
                <w:sz w:val="32"/>
                <w:szCs w:val="32"/>
              </w:rPr>
              <w:t xml:space="preserve"> – opakované řízení</w:t>
            </w:r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535"/>
        <w:gridCol w:w="4645"/>
      </w:tblGrid>
      <w:tr w:rsidR="003B5A23" w14:paraId="315452ED" w14:textId="77777777" w:rsidTr="00D354F1">
        <w:tc>
          <w:tcPr>
            <w:tcW w:w="4535" w:type="dxa"/>
          </w:tcPr>
          <w:p w14:paraId="6DDAFC81" w14:textId="5617AF30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45" w:type="dxa"/>
          </w:tcPr>
          <w:p w14:paraId="0515D335" w14:textId="15112A53" w:rsidR="003B5A23" w:rsidRPr="00A44299" w:rsidRDefault="003B5A23" w:rsidP="003B5A23">
            <w:r>
              <w:t>Otevřené řízení</w:t>
            </w:r>
          </w:p>
        </w:tc>
      </w:tr>
      <w:tr w:rsidR="003B5A23" w14:paraId="13BBE1B9" w14:textId="77777777" w:rsidTr="00D354F1">
        <w:tc>
          <w:tcPr>
            <w:tcW w:w="4535" w:type="dxa"/>
          </w:tcPr>
          <w:p w14:paraId="0AFE0A32" w14:textId="3BEBD80A" w:rsidR="003B5A23" w:rsidRPr="006F49BD" w:rsidRDefault="003B5A23" w:rsidP="003B5A23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645" w:type="dxa"/>
          </w:tcPr>
          <w:p w14:paraId="4ED9C733" w14:textId="61BFF12E" w:rsidR="003B5A23" w:rsidRPr="005F007A" w:rsidRDefault="003B5A23" w:rsidP="003B5A23">
            <w:pPr>
              <w:rPr>
                <w:highlight w:val="yellow"/>
              </w:rPr>
            </w:pPr>
            <w:r>
              <w:t>Nadlimitní</w:t>
            </w:r>
          </w:p>
        </w:tc>
      </w:tr>
      <w:tr w:rsidR="003B5A23" w14:paraId="7E856C55" w14:textId="77777777" w:rsidTr="00D354F1">
        <w:tc>
          <w:tcPr>
            <w:tcW w:w="4535" w:type="dxa"/>
          </w:tcPr>
          <w:p w14:paraId="29CF22CB" w14:textId="2761C103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45" w:type="dxa"/>
          </w:tcPr>
          <w:p w14:paraId="0A767C26" w14:textId="7AFE49FF" w:rsidR="003B5A23" w:rsidRPr="005F007A" w:rsidRDefault="003B5A23" w:rsidP="003B5A23">
            <w:pPr>
              <w:rPr>
                <w:highlight w:val="yellow"/>
              </w:rPr>
            </w:pPr>
            <w:r>
              <w:t>Dodávky</w:t>
            </w:r>
          </w:p>
        </w:tc>
      </w:tr>
      <w:tr w:rsidR="003B5A23" w14:paraId="73F4049F" w14:textId="77777777" w:rsidTr="00D354F1">
        <w:tc>
          <w:tcPr>
            <w:tcW w:w="4535" w:type="dxa"/>
          </w:tcPr>
          <w:p w14:paraId="5F99F15D" w14:textId="5AF63D3F" w:rsidR="003B5A23" w:rsidRPr="006F49BD" w:rsidRDefault="003B5A23" w:rsidP="003B5A23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45" w:type="dxa"/>
          </w:tcPr>
          <w:p w14:paraId="2FCD599F" w14:textId="588CEF31" w:rsidR="003B5A23" w:rsidRPr="005F007A" w:rsidRDefault="00BA5655" w:rsidP="003B5A23">
            <w:pPr>
              <w:rPr>
                <w:highlight w:val="yellow"/>
              </w:rPr>
            </w:pPr>
            <w:r>
              <w:rPr>
                <w:b/>
                <w:bCs/>
              </w:rPr>
              <w:t>2 250 000</w:t>
            </w:r>
            <w:r w:rsidR="003B5A23" w:rsidRPr="001D5E1D">
              <w:rPr>
                <w:b/>
                <w:bCs/>
              </w:rPr>
              <w:t xml:space="preserve"> Kč bez DPH</w:t>
            </w:r>
          </w:p>
        </w:tc>
      </w:tr>
    </w:tbl>
    <w:p w14:paraId="7817D611" w14:textId="77777777" w:rsidR="00DD6390" w:rsidRDefault="00DD6390" w:rsidP="00454A35">
      <w:pPr>
        <w:jc w:val="center"/>
      </w:pPr>
    </w:p>
    <w:p w14:paraId="0A8F2CA0" w14:textId="18A7CAB2" w:rsidR="00454A35" w:rsidRDefault="00454A35" w:rsidP="00454A35">
      <w:pPr>
        <w:jc w:val="center"/>
      </w:pPr>
      <w:r w:rsidRPr="008916DD">
        <w:t>Zakázka je zadávána v certifikovaném elektronickém nástroji E-ZAK, který je dostupný na https://ezak.e-tenders.cz/.</w:t>
      </w: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0F23B3A" w14:textId="77777777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488644A" w14:textId="0F7C56DC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0391992A" w14:textId="77777777" w:rsidR="00BF35DA" w:rsidRDefault="00BF35DA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301CDF95" w14:textId="4818910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71809361" w14:textId="6CA2E845" w:rsidR="00333CED" w:rsidRDefault="00333CE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40B59EF8" w14:textId="77777777" w:rsidR="00333CED" w:rsidRDefault="00333CE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0"/>
        <w:gridCol w:w="4482"/>
      </w:tblGrid>
      <w:tr w:rsidR="00955A6C" w14:paraId="37B1E721" w14:textId="77777777" w:rsidTr="00BF6C0A">
        <w:tc>
          <w:tcPr>
            <w:tcW w:w="4644" w:type="dxa"/>
          </w:tcPr>
          <w:p w14:paraId="0F0ED57E" w14:textId="77777777" w:rsidR="00955A6C" w:rsidRPr="009E145E" w:rsidRDefault="00955A6C" w:rsidP="00955A6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4720F99F" w14:textId="77777777" w:rsidR="00955A6C" w:rsidRDefault="00955A6C" w:rsidP="00955A6C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5715211A" w14:textId="77777777" w:rsidR="00955A6C" w:rsidRDefault="00955A6C" w:rsidP="00955A6C">
            <w:pPr>
              <w:pStyle w:val="Bezmezer"/>
            </w:pPr>
            <w:r>
              <w:t>se sídlem Údolní 658/39,</w:t>
            </w:r>
          </w:p>
          <w:p w14:paraId="60A3C234" w14:textId="77777777" w:rsidR="00955A6C" w:rsidRDefault="00955A6C" w:rsidP="00955A6C">
            <w:pPr>
              <w:pStyle w:val="Bezmezer"/>
            </w:pPr>
            <w:r>
              <w:t>602 00 Brno</w:t>
            </w:r>
          </w:p>
          <w:p w14:paraId="055E23FB" w14:textId="77777777" w:rsidR="00955A6C" w:rsidRPr="008C5278" w:rsidRDefault="00955A6C" w:rsidP="00955A6C">
            <w:pPr>
              <w:pStyle w:val="Bezmezer"/>
            </w:pPr>
          </w:p>
          <w:p w14:paraId="5362A810" w14:textId="77777777" w:rsidR="00955A6C" w:rsidRDefault="00955A6C" w:rsidP="00955A6C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796F48E" w14:textId="77777777" w:rsidR="00955A6C" w:rsidRPr="009E145E" w:rsidRDefault="00955A6C" w:rsidP="00955A6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4530B10B" w14:textId="77777777" w:rsidR="00955A6C" w:rsidRDefault="00955A6C" w:rsidP="00955A6C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804DB71" w14:textId="77777777" w:rsidR="00955A6C" w:rsidRDefault="00955A6C" w:rsidP="00955A6C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6D638631" w14:textId="77777777" w:rsidR="00955A6C" w:rsidRDefault="00955A6C" w:rsidP="00955A6C">
            <w:pPr>
              <w:pStyle w:val="Bezmezer"/>
            </w:pPr>
            <w:r>
              <w:t xml:space="preserve">Heršpická 813/5, </w:t>
            </w:r>
          </w:p>
          <w:p w14:paraId="1E2007A7" w14:textId="77777777" w:rsidR="00955A6C" w:rsidRDefault="00955A6C" w:rsidP="00955A6C">
            <w:pPr>
              <w:pStyle w:val="Bezmezer"/>
            </w:pPr>
            <w:r>
              <w:t>639 00 Brno</w:t>
            </w:r>
          </w:p>
          <w:p w14:paraId="4DD26344" w14:textId="77777777" w:rsidR="00955A6C" w:rsidRDefault="00955A6C" w:rsidP="00955A6C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</w:t>
            </w:r>
            <w:proofErr w:type="spellStart"/>
            <w:r>
              <w:rPr>
                <w:color w:val="000000"/>
              </w:rPr>
              <w:t>sp</w:t>
            </w:r>
            <w:proofErr w:type="spellEnd"/>
            <w:r>
              <w:rPr>
                <w:color w:val="000000"/>
              </w:rPr>
              <w:t>. zn. C 67 995</w:t>
            </w:r>
          </w:p>
          <w:p w14:paraId="77E56DCA" w14:textId="77777777" w:rsidR="00955A6C" w:rsidRDefault="00955A6C" w:rsidP="00955A6C">
            <w:pPr>
              <w:pStyle w:val="Bezmezer"/>
              <w:rPr>
                <w:rFonts w:cs="Arial"/>
              </w:rPr>
            </w:pPr>
          </w:p>
        </w:tc>
      </w:tr>
      <w:tr w:rsidR="00955A6C" w14:paraId="466FE589" w14:textId="77777777" w:rsidTr="00BF6C0A">
        <w:tc>
          <w:tcPr>
            <w:tcW w:w="4644" w:type="dxa"/>
          </w:tcPr>
          <w:p w14:paraId="3EFCA37F" w14:textId="27266FF9" w:rsidR="00955A6C" w:rsidRDefault="00955A6C" w:rsidP="00955A6C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7D19160D" w14:textId="5A82D73D" w:rsidR="00955A6C" w:rsidRPr="00680339" w:rsidRDefault="00955A6C" w:rsidP="00955A6C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  <w:tr w:rsidR="00EB1C20" w:rsidRPr="00680339" w14:paraId="309EB072" w14:textId="77777777" w:rsidTr="0034460F">
        <w:trPr>
          <w:trHeight w:val="283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12A06C55" w:rsidR="00EB1C20" w:rsidRPr="00680339" w:rsidRDefault="00DD6390" w:rsidP="00333CED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E63BA7">
              <w:rPr>
                <w:b/>
                <w:bCs/>
                <w:sz w:val="32"/>
                <w:szCs w:val="32"/>
              </w:rPr>
              <w:t>Dodávka hardware pro technická opatření kybernetické bezpečnosti</w:t>
            </w:r>
            <w:r>
              <w:rPr>
                <w:b/>
                <w:bCs/>
                <w:sz w:val="32"/>
                <w:szCs w:val="32"/>
              </w:rPr>
              <w:t xml:space="preserve"> – opakované řízení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4312AD" w14:paraId="5789175B" w14:textId="77777777" w:rsidTr="00FC740C">
        <w:tc>
          <w:tcPr>
            <w:tcW w:w="4606" w:type="dxa"/>
          </w:tcPr>
          <w:p w14:paraId="4E8A7E46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21B2C8E" w14:textId="77777777" w:rsidR="004312AD" w:rsidRPr="002F7964" w:rsidRDefault="004312AD" w:rsidP="00FC740C">
            <w:r>
              <w:t>Otevřené</w:t>
            </w:r>
            <w:r w:rsidRPr="002F7964">
              <w:t xml:space="preserve"> řízení</w:t>
            </w:r>
          </w:p>
        </w:tc>
      </w:tr>
      <w:tr w:rsidR="004312AD" w14:paraId="7C89964D" w14:textId="77777777" w:rsidTr="00FC740C">
        <w:tc>
          <w:tcPr>
            <w:tcW w:w="4606" w:type="dxa"/>
          </w:tcPr>
          <w:p w14:paraId="4151DABF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7C419F4F" w14:textId="77777777" w:rsidR="004312AD" w:rsidRPr="002F7964" w:rsidRDefault="004312AD" w:rsidP="00FC740C">
            <w:r>
              <w:t>Dodávky</w:t>
            </w:r>
          </w:p>
        </w:tc>
      </w:tr>
    </w:tbl>
    <w:p w14:paraId="45580ADF" w14:textId="77777777" w:rsidR="004312AD" w:rsidRDefault="004312AD" w:rsidP="004312AD">
      <w:pPr>
        <w:spacing w:line="360" w:lineRule="auto"/>
      </w:pPr>
    </w:p>
    <w:p w14:paraId="5DA5F370" w14:textId="77777777" w:rsidR="004312AD" w:rsidRDefault="004312AD" w:rsidP="004312AD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8F1AF8" w14:paraId="2760FFCD" w14:textId="77777777" w:rsidTr="00FC740C">
        <w:tc>
          <w:tcPr>
            <w:tcW w:w="4644" w:type="dxa"/>
          </w:tcPr>
          <w:p w14:paraId="2520CEAC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76A568E9" w14:textId="77777777" w:rsidR="008F1AF8" w:rsidRDefault="008F1AF8" w:rsidP="008F1AF8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42B696F9" w14:textId="77777777" w:rsidR="008F1AF8" w:rsidRDefault="008F1AF8" w:rsidP="008F1AF8">
            <w:pPr>
              <w:pStyle w:val="Bezmezer"/>
            </w:pPr>
            <w:r>
              <w:t>se sídlem Údolní 658/39,</w:t>
            </w:r>
          </w:p>
          <w:p w14:paraId="71CAB0AF" w14:textId="77777777" w:rsidR="008F1AF8" w:rsidRDefault="008F1AF8" w:rsidP="008F1AF8">
            <w:pPr>
              <w:pStyle w:val="Bezmezer"/>
            </w:pPr>
            <w:r>
              <w:t>602 00 Brno</w:t>
            </w:r>
          </w:p>
          <w:p w14:paraId="07E92ECD" w14:textId="77777777" w:rsidR="008F1AF8" w:rsidRPr="008C5278" w:rsidRDefault="008F1AF8" w:rsidP="008F1AF8">
            <w:pPr>
              <w:pStyle w:val="Bezmezer"/>
            </w:pPr>
          </w:p>
          <w:p w14:paraId="2AC2AD2F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7B5204E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1AA4FBCC" w14:textId="77777777" w:rsidR="008F1AF8" w:rsidRDefault="008F1AF8" w:rsidP="008F1AF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465C8212" w14:textId="77777777" w:rsidR="008F1AF8" w:rsidRDefault="008F1AF8" w:rsidP="008F1AF8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65F6D8E2" w14:textId="77777777" w:rsidR="008F1AF8" w:rsidRDefault="008F1AF8" w:rsidP="008F1AF8">
            <w:pPr>
              <w:pStyle w:val="Bezmezer"/>
            </w:pPr>
            <w:r>
              <w:t xml:space="preserve">Heršpická 813/5, </w:t>
            </w:r>
          </w:p>
          <w:p w14:paraId="49EB48F7" w14:textId="77777777" w:rsidR="008F1AF8" w:rsidRDefault="008F1AF8" w:rsidP="008F1AF8">
            <w:pPr>
              <w:pStyle w:val="Bezmezer"/>
            </w:pPr>
            <w:r>
              <w:t>639 00 Brno</w:t>
            </w:r>
          </w:p>
          <w:p w14:paraId="625B1707" w14:textId="77777777" w:rsidR="008F1AF8" w:rsidRDefault="008F1AF8" w:rsidP="008F1AF8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</w:t>
            </w:r>
            <w:proofErr w:type="spellStart"/>
            <w:r>
              <w:rPr>
                <w:color w:val="000000"/>
              </w:rPr>
              <w:t>sp</w:t>
            </w:r>
            <w:proofErr w:type="spellEnd"/>
            <w:r>
              <w:rPr>
                <w:color w:val="000000"/>
              </w:rPr>
              <w:t>. zn. C 67 995</w:t>
            </w:r>
          </w:p>
          <w:p w14:paraId="230C3BDB" w14:textId="77777777" w:rsidR="008F1AF8" w:rsidRDefault="008F1AF8" w:rsidP="008F1AF8">
            <w:pPr>
              <w:pStyle w:val="Bezmezer"/>
              <w:rPr>
                <w:rFonts w:cs="Arial"/>
              </w:rPr>
            </w:pPr>
          </w:p>
        </w:tc>
      </w:tr>
      <w:tr w:rsidR="008F1AF8" w:rsidRPr="00680339" w14:paraId="6EF1379C" w14:textId="77777777" w:rsidTr="00FC740C">
        <w:tc>
          <w:tcPr>
            <w:tcW w:w="4644" w:type="dxa"/>
          </w:tcPr>
          <w:p w14:paraId="4F421AA3" w14:textId="226D1709" w:rsidR="008F1AF8" w:rsidRDefault="008F1AF8" w:rsidP="008F1AF8">
            <w:pPr>
              <w:pStyle w:val="Bezmezer"/>
              <w:rPr>
                <w:b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3604BDC6" w14:textId="3F859DDF" w:rsidR="008F1AF8" w:rsidRPr="00680339" w:rsidRDefault="008F1AF8" w:rsidP="008F1AF8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2F68C35C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p w14:paraId="611B6907" w14:textId="77777777" w:rsidR="00333CED" w:rsidRDefault="00333CED" w:rsidP="008D7C43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1" w:name="_Hlk19186970"/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73990BC1" w:rsidR="00485B37" w:rsidRPr="00680339" w:rsidRDefault="007A1259" w:rsidP="00333CED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E63BA7">
              <w:rPr>
                <w:b/>
                <w:bCs/>
                <w:sz w:val="32"/>
                <w:szCs w:val="32"/>
              </w:rPr>
              <w:t>Dodávka hardware pro technická opatření kybernetické bezpečnosti</w:t>
            </w:r>
            <w:r>
              <w:rPr>
                <w:b/>
                <w:bCs/>
                <w:sz w:val="32"/>
                <w:szCs w:val="32"/>
              </w:rPr>
              <w:t xml:space="preserve"> – opakované řízení</w:t>
            </w:r>
          </w:p>
        </w:tc>
      </w:tr>
      <w:bookmarkEnd w:id="1"/>
    </w:tbl>
    <w:p w14:paraId="49E488AA" w14:textId="77777777" w:rsidR="00485B37" w:rsidRDefault="00485B37" w:rsidP="00485B37"/>
    <w:p w14:paraId="5F5BCA6E" w14:textId="7085A670" w:rsidR="00485B37" w:rsidRDefault="00485B37" w:rsidP="00485B37"/>
    <w:p w14:paraId="524F1577" w14:textId="77777777" w:rsidR="00333CED" w:rsidRDefault="00333CED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25E3E859" w14:textId="33557566" w:rsidR="00333CED" w:rsidRDefault="00333CED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2F7964">
              <w:rPr>
                <w:rFonts w:cs="Verdana"/>
              </w:rPr>
              <w:t>Poř</w:t>
            </w:r>
            <w:proofErr w:type="spellEnd"/>
            <w:r w:rsidRPr="002F7964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r w:rsidRPr="002F7964">
              <w:rPr>
                <w:rFonts w:cs="Verdana"/>
              </w:rPr>
              <w:t>od - do</w:t>
            </w:r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Default="00FB62FC" w:rsidP="00FB62FC">
      <w:pPr>
        <w:spacing w:after="0"/>
        <w:jc w:val="both"/>
        <w:rPr>
          <w:rFonts w:cs="Arial"/>
        </w:rPr>
      </w:pPr>
    </w:p>
    <w:p w14:paraId="78C6C5B1" w14:textId="77777777" w:rsidR="00FA6C73" w:rsidRDefault="00FA6C73" w:rsidP="00FA6C73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Arial"/>
        </w:rPr>
        <w:t>Na plnění veřejné zakázky se budou podílet následující technici</w:t>
      </w:r>
    </w:p>
    <w:p w14:paraId="7C9B1D7E" w14:textId="77777777" w:rsidR="00FA6C73" w:rsidRDefault="00FA6C73" w:rsidP="00FA6C73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48"/>
        <w:gridCol w:w="3105"/>
        <w:gridCol w:w="3686"/>
      </w:tblGrid>
      <w:tr w:rsidR="00FA6C73" w:rsidRPr="00FE0E26" w14:paraId="02C38386" w14:textId="77777777" w:rsidTr="009954E3">
        <w:trPr>
          <w:trHeight w:val="1550"/>
        </w:trPr>
        <w:tc>
          <w:tcPr>
            <w:tcW w:w="700" w:type="dxa"/>
          </w:tcPr>
          <w:p w14:paraId="65C77743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FE0E26">
              <w:rPr>
                <w:rFonts w:cs="Verdana"/>
              </w:rPr>
              <w:t>Poř</w:t>
            </w:r>
            <w:proofErr w:type="spellEnd"/>
            <w:r w:rsidRPr="00FE0E26">
              <w:rPr>
                <w:rFonts w:cs="Verdana"/>
              </w:rPr>
              <w:t>. číslo</w:t>
            </w:r>
          </w:p>
        </w:tc>
        <w:tc>
          <w:tcPr>
            <w:tcW w:w="1548" w:type="dxa"/>
          </w:tcPr>
          <w:p w14:paraId="3037355C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</w:tcPr>
          <w:p w14:paraId="5106D31A" w14:textId="2293578F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zakázky, právní vztah k dodavateli</w:t>
            </w:r>
          </w:p>
        </w:tc>
        <w:tc>
          <w:tcPr>
            <w:tcW w:w="3686" w:type="dxa"/>
          </w:tcPr>
          <w:p w14:paraId="0DDD6DA1" w14:textId="77777777" w:rsidR="00FA6C73" w:rsidRPr="00FE0E26" w:rsidRDefault="00FA6C73" w:rsidP="009954E3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FA6C73" w:rsidRPr="004109BF" w14:paraId="15DCE0F3" w14:textId="77777777" w:rsidTr="009954E3">
        <w:trPr>
          <w:trHeight w:val="397"/>
        </w:trPr>
        <w:tc>
          <w:tcPr>
            <w:tcW w:w="700" w:type="dxa"/>
          </w:tcPr>
          <w:p w14:paraId="21994A7A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48" w:type="dxa"/>
          </w:tcPr>
          <w:p w14:paraId="10CAF6E7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56EB876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13A757B8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A6C73" w:rsidRPr="004109BF" w14:paraId="5E0D7763" w14:textId="77777777" w:rsidTr="009954E3">
        <w:trPr>
          <w:trHeight w:val="397"/>
        </w:trPr>
        <w:tc>
          <w:tcPr>
            <w:tcW w:w="700" w:type="dxa"/>
          </w:tcPr>
          <w:p w14:paraId="55AE791B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48" w:type="dxa"/>
          </w:tcPr>
          <w:p w14:paraId="2168EECE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19E2130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3A6C0BCC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799A82B5" w14:textId="77777777" w:rsidR="00FA6C73" w:rsidRDefault="00FA6C73" w:rsidP="00FB62FC">
      <w:pPr>
        <w:spacing w:after="0"/>
        <w:jc w:val="both"/>
        <w:rPr>
          <w:rFonts w:cs="Arial"/>
        </w:rPr>
      </w:pPr>
    </w:p>
    <w:p w14:paraId="75FCA805" w14:textId="77777777" w:rsidR="00FA6C73" w:rsidRPr="0065290F" w:rsidRDefault="00FA6C73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3EF75CF5" w:rsidR="009D271F" w:rsidRPr="005F007A" w:rsidRDefault="007A1259" w:rsidP="00333CED">
            <w:pPr>
              <w:jc w:val="center"/>
              <w:rPr>
                <w:b/>
                <w:highlight w:val="yellow"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E63BA7">
              <w:rPr>
                <w:b/>
                <w:bCs/>
                <w:sz w:val="32"/>
                <w:szCs w:val="32"/>
              </w:rPr>
              <w:t>Dodávka hardware pro technická opatření kybernetické bezpečnosti</w:t>
            </w:r>
            <w:r>
              <w:rPr>
                <w:b/>
                <w:bCs/>
                <w:sz w:val="32"/>
                <w:szCs w:val="32"/>
              </w:rPr>
              <w:t xml:space="preserve"> – opakované řízení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297F11AD" w:rsidR="009D271F" w:rsidRPr="002F7964" w:rsidRDefault="0034460F" w:rsidP="00A72381">
            <w:r>
              <w:t>Otevřené</w:t>
            </w:r>
            <w:r w:rsidR="009D271F" w:rsidRPr="002F7964">
              <w:t xml:space="preserve">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3966C05F" w:rsidR="009D271F" w:rsidRPr="002F7964" w:rsidRDefault="0034460F" w:rsidP="00A72381">
            <w:r>
              <w:t>Dodávky</w:t>
            </w:r>
          </w:p>
        </w:tc>
      </w:tr>
    </w:tbl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8F1AF8" w14:paraId="64D280E5" w14:textId="77777777" w:rsidTr="004312AD">
        <w:tc>
          <w:tcPr>
            <w:tcW w:w="4644" w:type="dxa"/>
          </w:tcPr>
          <w:p w14:paraId="7D87E7DF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61D748E0" w14:textId="77777777" w:rsidR="008F1AF8" w:rsidRDefault="008F1AF8" w:rsidP="008F1AF8">
            <w:pPr>
              <w:pStyle w:val="Bezmezer"/>
              <w:rPr>
                <w:b/>
              </w:rPr>
            </w:pPr>
            <w:r w:rsidRPr="008C5278">
              <w:rPr>
                <w:b/>
              </w:rPr>
              <w:t>Kancelář veřejného ochránce práv</w:t>
            </w:r>
          </w:p>
          <w:p w14:paraId="1B13A4C0" w14:textId="77777777" w:rsidR="008F1AF8" w:rsidRDefault="008F1AF8" w:rsidP="008F1AF8">
            <w:pPr>
              <w:pStyle w:val="Bezmezer"/>
            </w:pPr>
            <w:r>
              <w:t>se sídlem Údolní 658/39,</w:t>
            </w:r>
          </w:p>
          <w:p w14:paraId="5BA41864" w14:textId="77777777" w:rsidR="008F1AF8" w:rsidRDefault="008F1AF8" w:rsidP="008F1AF8">
            <w:pPr>
              <w:pStyle w:val="Bezmezer"/>
            </w:pPr>
            <w:r>
              <w:t>602 00 Brno</w:t>
            </w:r>
          </w:p>
          <w:p w14:paraId="41488879" w14:textId="77777777" w:rsidR="008F1AF8" w:rsidRPr="008C5278" w:rsidRDefault="008F1AF8" w:rsidP="008F1AF8">
            <w:pPr>
              <w:pStyle w:val="Bezmezer"/>
            </w:pPr>
          </w:p>
          <w:p w14:paraId="609A6EE8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16A86320" w14:textId="77777777" w:rsidR="008F1AF8" w:rsidRPr="009E145E" w:rsidRDefault="008F1AF8" w:rsidP="008F1AF8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4EF7BF2" w14:textId="77777777" w:rsidR="008F1AF8" w:rsidRDefault="008F1AF8" w:rsidP="008F1AF8">
            <w:pPr>
              <w:pStyle w:val="Bezmezer"/>
            </w:pPr>
            <w:r>
              <w:rPr>
                <w:b/>
              </w:rPr>
              <w:t>QCM administrace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272CB09" w14:textId="77777777" w:rsidR="008F1AF8" w:rsidRDefault="008F1AF8" w:rsidP="008F1AF8">
            <w:pPr>
              <w:pStyle w:val="Bezmezer"/>
            </w:pPr>
            <w:r>
              <w:t xml:space="preserve">se sídlem </w:t>
            </w:r>
            <w:r>
              <w:tab/>
            </w:r>
          </w:p>
          <w:p w14:paraId="08E3BCC3" w14:textId="77777777" w:rsidR="008F1AF8" w:rsidRDefault="008F1AF8" w:rsidP="008F1AF8">
            <w:pPr>
              <w:pStyle w:val="Bezmezer"/>
            </w:pPr>
            <w:r>
              <w:t xml:space="preserve">Heršpická 813/5, </w:t>
            </w:r>
          </w:p>
          <w:p w14:paraId="23CD49EE" w14:textId="77777777" w:rsidR="008F1AF8" w:rsidRDefault="008F1AF8" w:rsidP="008F1AF8">
            <w:pPr>
              <w:pStyle w:val="Bezmezer"/>
            </w:pPr>
            <w:r>
              <w:t>639 00 Brno</w:t>
            </w:r>
          </w:p>
          <w:p w14:paraId="1599E5B4" w14:textId="77777777" w:rsidR="008F1AF8" w:rsidRDefault="008F1AF8" w:rsidP="008F1AF8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</w:t>
            </w:r>
            <w:proofErr w:type="spellStart"/>
            <w:r>
              <w:rPr>
                <w:color w:val="000000"/>
              </w:rPr>
              <w:t>sp</w:t>
            </w:r>
            <w:proofErr w:type="spellEnd"/>
            <w:r>
              <w:rPr>
                <w:color w:val="000000"/>
              </w:rPr>
              <w:t>. zn. C 67 995</w:t>
            </w:r>
          </w:p>
          <w:p w14:paraId="3E47D566" w14:textId="77777777" w:rsidR="008F1AF8" w:rsidRDefault="008F1AF8" w:rsidP="008F1AF8">
            <w:pPr>
              <w:pStyle w:val="Bezmezer"/>
              <w:rPr>
                <w:rFonts w:cs="Arial"/>
              </w:rPr>
            </w:pPr>
          </w:p>
        </w:tc>
      </w:tr>
      <w:tr w:rsidR="008F1AF8" w:rsidRPr="00680339" w14:paraId="33272F0A" w14:textId="77777777" w:rsidTr="004312AD">
        <w:tc>
          <w:tcPr>
            <w:tcW w:w="4644" w:type="dxa"/>
          </w:tcPr>
          <w:p w14:paraId="47B2BB1E" w14:textId="4BA7C803" w:rsidR="008F1AF8" w:rsidRDefault="008F1AF8" w:rsidP="008F1AF8">
            <w:pPr>
              <w:pStyle w:val="Bezmezer"/>
              <w:rPr>
                <w:b/>
              </w:rPr>
            </w:pPr>
            <w:r>
              <w:rPr>
                <w:b/>
              </w:rPr>
              <w:t>IČO: 70836981</w:t>
            </w:r>
          </w:p>
        </w:tc>
        <w:tc>
          <w:tcPr>
            <w:tcW w:w="4536" w:type="dxa"/>
          </w:tcPr>
          <w:p w14:paraId="1058A10D" w14:textId="681B2453" w:rsidR="008F1AF8" w:rsidRPr="00680339" w:rsidRDefault="008F1AF8" w:rsidP="008F1AF8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 xml:space="preserve">: </w:t>
            </w:r>
            <w:r w:rsidRPr="00E27AE6">
              <w:rPr>
                <w:b/>
                <w:bCs/>
              </w:rPr>
              <w:t>29244919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32B5FDF8" w:rsidR="009D271F" w:rsidRDefault="003A73E5" w:rsidP="009D271F">
      <w:pPr>
        <w:spacing w:line="276" w:lineRule="auto"/>
        <w:jc w:val="both"/>
        <w:rPr>
          <w:rFonts w:cs="Arial"/>
          <w:i/>
          <w:iCs/>
        </w:rPr>
      </w:pPr>
      <w:r w:rsidRPr="004D33F0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0ADCDA34" w14:textId="77777777" w:rsidR="00333CED" w:rsidRPr="004D33F0" w:rsidRDefault="00333CED" w:rsidP="009D271F">
      <w:pPr>
        <w:spacing w:line="276" w:lineRule="auto"/>
        <w:jc w:val="both"/>
        <w:rPr>
          <w:rFonts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55ABBED4" w:rsidR="009D271F" w:rsidRPr="00680339" w:rsidRDefault="007A1259" w:rsidP="00333CED">
            <w:pPr>
              <w:jc w:val="center"/>
              <w:rPr>
                <w:b/>
              </w:rPr>
            </w:pPr>
            <w:r w:rsidRPr="001259F6">
              <w:rPr>
                <w:b/>
                <w:bCs/>
                <w:sz w:val="32"/>
                <w:szCs w:val="32"/>
              </w:rPr>
              <w:t xml:space="preserve">Modernizace a rozšíření bezpečnostní infrastruktury Kanceláře </w:t>
            </w:r>
            <w:r>
              <w:rPr>
                <w:b/>
                <w:bCs/>
                <w:sz w:val="32"/>
                <w:szCs w:val="32"/>
              </w:rPr>
              <w:t>v</w:t>
            </w:r>
            <w:r w:rsidRPr="001259F6">
              <w:rPr>
                <w:b/>
                <w:bCs/>
                <w:sz w:val="32"/>
                <w:szCs w:val="32"/>
              </w:rPr>
              <w:t>eřejného ochránce práv</w:t>
            </w:r>
            <w:r>
              <w:rPr>
                <w:b/>
                <w:bCs/>
                <w:sz w:val="32"/>
                <w:szCs w:val="32"/>
              </w:rPr>
              <w:t xml:space="preserve">: </w:t>
            </w:r>
            <w:r w:rsidRPr="00E63BA7">
              <w:rPr>
                <w:b/>
                <w:bCs/>
                <w:sz w:val="32"/>
                <w:szCs w:val="32"/>
              </w:rPr>
              <w:t>Dodávka hardware pro technická opatření kybernetické bezpečnosti</w:t>
            </w:r>
            <w:r>
              <w:rPr>
                <w:b/>
                <w:bCs/>
                <w:sz w:val="32"/>
                <w:szCs w:val="32"/>
              </w:rPr>
              <w:t xml:space="preserve"> – opakované řízení</w:t>
            </w:r>
          </w:p>
        </w:tc>
      </w:tr>
    </w:tbl>
    <w:p w14:paraId="070EE194" w14:textId="77777777" w:rsidR="009D271F" w:rsidRDefault="009D271F" w:rsidP="009D271F"/>
    <w:p w14:paraId="673322E5" w14:textId="77777777" w:rsidR="002F7964" w:rsidRDefault="002F7964" w:rsidP="009D271F">
      <w:pPr>
        <w:jc w:val="center"/>
        <w:rPr>
          <w:b/>
        </w:rPr>
      </w:pPr>
    </w:p>
    <w:p w14:paraId="2316FB75" w14:textId="77777777" w:rsidR="002F7964" w:rsidRDefault="002F7964" w:rsidP="009D271F">
      <w:pPr>
        <w:jc w:val="center"/>
        <w:rPr>
          <w:b/>
        </w:rPr>
      </w:pPr>
    </w:p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,který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</w:t>
      </w:r>
      <w:bookmarkStart w:id="2" w:name="_GoBack"/>
      <w:bookmarkEnd w:id="2"/>
      <w:r w:rsidRPr="00796281">
        <w:rPr>
          <w:bCs/>
        </w:rPr>
        <w:t>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končí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42A68B24" w14:textId="77777777" w:rsidR="002F7964" w:rsidRDefault="002F7964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30"/>
        <w:gridCol w:w="5732"/>
      </w:tblGrid>
      <w:tr w:rsidR="002F7964" w14:paraId="10E24553" w14:textId="77777777" w:rsidTr="00947DF5">
        <w:tc>
          <w:tcPr>
            <w:tcW w:w="3369" w:type="dxa"/>
          </w:tcPr>
          <w:p w14:paraId="0A34BB39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>Identifikace poddodavatele</w:t>
            </w:r>
          </w:p>
        </w:tc>
        <w:tc>
          <w:tcPr>
            <w:tcW w:w="5843" w:type="dxa"/>
          </w:tcPr>
          <w:p w14:paraId="23FF36B3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 xml:space="preserve">Popis plnění poddodavatele, finanční a </w:t>
            </w:r>
            <w:proofErr w:type="spellStart"/>
            <w:r w:rsidRPr="005771DC">
              <w:rPr>
                <w:b/>
                <w:bCs/>
              </w:rPr>
              <w:t>percentuáln</w:t>
            </w:r>
            <w:r>
              <w:rPr>
                <w:b/>
                <w:bCs/>
              </w:rPr>
              <w:t>í</w:t>
            </w:r>
            <w:proofErr w:type="spellEnd"/>
            <w:r w:rsidRPr="005771DC">
              <w:rPr>
                <w:b/>
                <w:bCs/>
              </w:rPr>
              <w:t xml:space="preserve"> vyjádření</w:t>
            </w:r>
          </w:p>
        </w:tc>
      </w:tr>
      <w:tr w:rsidR="002F7964" w14:paraId="1E00F2EF" w14:textId="77777777" w:rsidTr="00947DF5">
        <w:tc>
          <w:tcPr>
            <w:tcW w:w="3369" w:type="dxa"/>
          </w:tcPr>
          <w:p w14:paraId="538A41E4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7A0E9F4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4A40047" w14:textId="77777777" w:rsidTr="00947DF5">
        <w:tc>
          <w:tcPr>
            <w:tcW w:w="3369" w:type="dxa"/>
          </w:tcPr>
          <w:p w14:paraId="25747EC9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0130B532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A15E9EB" w14:textId="77777777" w:rsidTr="00947DF5">
        <w:tc>
          <w:tcPr>
            <w:tcW w:w="3369" w:type="dxa"/>
          </w:tcPr>
          <w:p w14:paraId="62AB77B6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671C773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</w:tbl>
    <w:p w14:paraId="45BBC904" w14:textId="5DFE8D9A" w:rsidR="002F7964" w:rsidRDefault="002F7964" w:rsidP="002F7964">
      <w:pPr>
        <w:jc w:val="both"/>
        <w:rPr>
          <w:bCs/>
        </w:rPr>
      </w:pPr>
      <w:r>
        <w:rPr>
          <w:bCs/>
        </w:rPr>
        <w:lastRenderedPageBreak/>
        <w:t>(pokud není uveden poddodavatel, účastník prohlašuje, že zakázku zrealizuje bez poddodavatelů)</w:t>
      </w: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C5CD8C" w:rsidR="00646F40" w:rsidRDefault="00646F40" w:rsidP="003A73E5">
      <w:pPr>
        <w:spacing w:line="276" w:lineRule="auto"/>
        <w:jc w:val="both"/>
        <w:rPr>
          <w:rFonts w:cs="Arial"/>
        </w:rPr>
      </w:pPr>
    </w:p>
    <w:p w14:paraId="7A6B61A0" w14:textId="77777777" w:rsidR="00646F40" w:rsidRDefault="00646F40">
      <w:pPr>
        <w:spacing w:line="276" w:lineRule="auto"/>
        <w:rPr>
          <w:rFonts w:cs="Arial"/>
        </w:rPr>
      </w:pPr>
      <w:r>
        <w:rPr>
          <w:rFonts w:cs="Arial"/>
        </w:rPr>
        <w:br w:type="page"/>
      </w:r>
    </w:p>
    <w:p w14:paraId="24F28E13" w14:textId="77777777" w:rsidR="00646F40" w:rsidRDefault="00646F40" w:rsidP="00646F40">
      <w:pPr>
        <w:pStyle w:val="Podnadpis"/>
        <w:spacing w:before="240"/>
      </w:pPr>
    </w:p>
    <w:p w14:paraId="048D3B61" w14:textId="6B61E09B" w:rsidR="00646F40" w:rsidRDefault="00646F40" w:rsidP="00646F40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392B9C48" w14:textId="77777777" w:rsidR="00646F40" w:rsidRPr="00334AAD" w:rsidRDefault="00646F40" w:rsidP="00646F40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591737CB" w14:textId="77777777" w:rsidR="00646F40" w:rsidRPr="00334AAD" w:rsidRDefault="00646F40" w:rsidP="00646F40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AC44514" w14:textId="77777777" w:rsidR="00646F40" w:rsidRPr="00334AAD" w:rsidRDefault="00646F40" w:rsidP="00646F40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47FC7AB2" w14:textId="080F3862" w:rsidR="00646F40" w:rsidRPr="00334AAD" w:rsidRDefault="00646F40" w:rsidP="00646F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3BFBDD4D" w14:textId="77777777" w:rsidR="00646F40" w:rsidRPr="00334AAD" w:rsidRDefault="00646F40" w:rsidP="00646F40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48659642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C424028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44034">
        <w:rPr>
          <w:rFonts w:ascii="Arial" w:eastAsia="Arial" w:hAnsi="Arial" w:cs="Arial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14A44B1A" w14:textId="77777777" w:rsidR="00646F40" w:rsidRPr="00334AAD" w:rsidRDefault="00646F40" w:rsidP="00646F40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44034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44034">
        <w:rPr>
          <w:rFonts w:cs="Arial"/>
          <w:sz w:val="20"/>
          <w:szCs w:val="20"/>
          <w:highlight w:val="yellow"/>
        </w:rPr>
        <w:t>.</w:t>
      </w:r>
    </w:p>
    <w:p w14:paraId="7DE1CEA0" w14:textId="77777777" w:rsidR="00646F40" w:rsidRPr="00334AAD" w:rsidRDefault="00646F40" w:rsidP="00646F40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338906BB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AD3FA11" w14:textId="77777777" w:rsidR="00646F40" w:rsidRPr="00334AAD" w:rsidRDefault="00646F40" w:rsidP="00646F40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12D389E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EE1C217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15DFCB25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580F54D" w14:textId="77777777" w:rsidR="00646F40" w:rsidRPr="00334AAD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345D7F6" w14:textId="77777777" w:rsidR="00646F40" w:rsidRPr="00E93B2E" w:rsidRDefault="00646F40" w:rsidP="00646F40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497AC1DF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56C691F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B098D53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87F726F" w14:textId="77777777" w:rsidR="00646F40" w:rsidRPr="00AC1D6B" w:rsidRDefault="00646F40" w:rsidP="00646F40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2"/>
      </w:r>
      <w:r w:rsidRPr="00AC1D6B">
        <w:rPr>
          <w:rFonts w:eastAsia="Arial" w:cs="Arial"/>
          <w:sz w:val="20"/>
        </w:rPr>
        <w:t>.</w:t>
      </w:r>
    </w:p>
    <w:p w14:paraId="3C55D887" w14:textId="77777777" w:rsidR="00646F40" w:rsidRPr="00334AAD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608278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4579FDC0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4088584" w14:textId="77777777" w:rsidR="00646F40" w:rsidRDefault="00646F40" w:rsidP="00646F40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5F6FFD5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6FC150FD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664CE61B" w14:textId="77777777" w:rsidR="00646F40" w:rsidRDefault="00646F40" w:rsidP="00646F40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2F247EBD" w14:textId="77777777" w:rsidR="00646F40" w:rsidRPr="00FE48E8" w:rsidRDefault="00646F40" w:rsidP="00646F40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</w:p>
    <w:p w14:paraId="5E45B806" w14:textId="77777777" w:rsidR="00960F92" w:rsidRPr="00F26C10" w:rsidRDefault="00960F92" w:rsidP="00960F92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26C10">
        <w:rPr>
          <w:rFonts w:ascii="Arial" w:hAnsi="Arial" w:cs="Arial"/>
          <w:b/>
          <w:sz w:val="28"/>
          <w:szCs w:val="28"/>
        </w:rPr>
        <w:lastRenderedPageBreak/>
        <w:t>ČESTNÉ PROHLÁŠENÍ</w:t>
      </w:r>
    </w:p>
    <w:p w14:paraId="33B19CF7" w14:textId="77777777" w:rsidR="00960F92" w:rsidRPr="00F26C10" w:rsidRDefault="00960F92" w:rsidP="00960F92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F26C10">
        <w:rPr>
          <w:rFonts w:ascii="Arial" w:hAnsi="Arial" w:cs="Arial"/>
          <w:b/>
          <w:i/>
          <w:sz w:val="28"/>
          <w:szCs w:val="28"/>
        </w:rPr>
        <w:t>o neexistenci střetu zájmů</w:t>
      </w:r>
    </w:p>
    <w:p w14:paraId="3FDF80F4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62E694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sz w:val="20"/>
          <w:szCs w:val="20"/>
        </w:rPr>
        <w:t>Dodavatel -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>], se sídlem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>], IČO [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doplní Dodavatel</w:t>
      </w:r>
      <w:r w:rsidRPr="00F26C10">
        <w:rPr>
          <w:rFonts w:ascii="Arial" w:hAnsi="Arial" w:cs="Arial"/>
          <w:sz w:val="20"/>
          <w:szCs w:val="20"/>
        </w:rPr>
        <w:t xml:space="preserve">], tímto prohlašuje, </w:t>
      </w:r>
      <w:r w:rsidRPr="00F26C10"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7934C914" w14:textId="77777777" w:rsidR="00960F92" w:rsidRPr="00F26C10" w:rsidRDefault="00960F92" w:rsidP="00960F92">
      <w:pPr>
        <w:numPr>
          <w:ilvl w:val="2"/>
          <w:numId w:val="26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ascii="Arial" w:hAnsi="Arial" w:cs="Arial"/>
          <w:sz w:val="20"/>
          <w:szCs w:val="20"/>
        </w:rPr>
        <w:t>(</w:t>
      </w:r>
      <w:r w:rsidRPr="00F26C10"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912F421" w14:textId="77777777" w:rsidR="00960F92" w:rsidRPr="00F26C10" w:rsidRDefault="00960F92" w:rsidP="00960F92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72C9D88" w14:textId="77777777" w:rsidR="00960F92" w:rsidRPr="00F26C10" w:rsidRDefault="00960F92" w:rsidP="00960F92">
      <w:pPr>
        <w:numPr>
          <w:ilvl w:val="2"/>
          <w:numId w:val="26"/>
        </w:numPr>
        <w:spacing w:after="0"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35A45AE0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3F0F80" w14:textId="77777777" w:rsidR="00960F92" w:rsidRPr="00F26C10" w:rsidRDefault="00960F92" w:rsidP="00960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429051" w14:textId="77777777" w:rsidR="00960F92" w:rsidRPr="00F26C10" w:rsidRDefault="00960F92" w:rsidP="00960F92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4FA76624" w14:textId="77777777" w:rsidR="00960F92" w:rsidRDefault="00960F92" w:rsidP="00960F92">
      <w:pPr>
        <w:spacing w:line="276" w:lineRule="auto"/>
        <w:rPr>
          <w:rFonts w:ascii="Arial" w:hAnsi="Arial" w:cs="Arial"/>
          <w:sz w:val="20"/>
          <w:szCs w:val="20"/>
        </w:rPr>
      </w:pPr>
    </w:p>
    <w:p w14:paraId="64065083" w14:textId="77777777" w:rsidR="00960F92" w:rsidRDefault="00960F92" w:rsidP="00960F92">
      <w:pPr>
        <w:spacing w:line="276" w:lineRule="auto"/>
        <w:rPr>
          <w:rFonts w:ascii="Arial" w:hAnsi="Arial" w:cs="Arial"/>
          <w:sz w:val="20"/>
          <w:szCs w:val="20"/>
        </w:rPr>
      </w:pPr>
    </w:p>
    <w:p w14:paraId="614B9ED5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2D194B24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3E645DEC" w14:textId="77777777" w:rsidR="00960F92" w:rsidRDefault="00960F92" w:rsidP="00960F92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4AE96B4A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2F92B" w14:textId="77777777" w:rsidR="00CF5C5D" w:rsidRDefault="00CF5C5D" w:rsidP="00485B37">
      <w:pPr>
        <w:spacing w:after="0"/>
      </w:pPr>
      <w:r>
        <w:separator/>
      </w:r>
    </w:p>
  </w:endnote>
  <w:endnote w:type="continuationSeparator" w:id="0">
    <w:p w14:paraId="7E4F680A" w14:textId="77777777" w:rsidR="00CF5C5D" w:rsidRDefault="00CF5C5D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40547" w14:textId="77777777" w:rsidR="00CF5C5D" w:rsidRDefault="00CF5C5D" w:rsidP="00485B37">
      <w:pPr>
        <w:spacing w:after="0"/>
      </w:pPr>
      <w:r>
        <w:separator/>
      </w:r>
    </w:p>
  </w:footnote>
  <w:footnote w:type="continuationSeparator" w:id="0">
    <w:p w14:paraId="44EA6A54" w14:textId="77777777" w:rsidR="00CF5C5D" w:rsidRDefault="00CF5C5D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  <w:footnote w:id="2">
    <w:p w14:paraId="261EE5D7" w14:textId="77777777" w:rsidR="00646F40" w:rsidRDefault="00646F40" w:rsidP="00646F40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8A287" w14:textId="398A905B" w:rsidR="00A32C7D" w:rsidRDefault="00BF35DA">
    <w:pPr>
      <w:pStyle w:val="Zhlav"/>
    </w:pPr>
    <w:r w:rsidRPr="00AA0DC2">
      <w:rPr>
        <w:noProof/>
      </w:rPr>
      <w:drawing>
        <wp:inline distT="0" distB="0" distL="0" distR="0" wp14:anchorId="13D0C49F" wp14:editId="4B13C38E">
          <wp:extent cx="4777740" cy="647700"/>
          <wp:effectExtent l="0" t="0" r="3810" b="0"/>
          <wp:docPr id="536691710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3"/>
  </w:num>
  <w:num w:numId="7">
    <w:abstractNumId w:val="5"/>
  </w:num>
  <w:num w:numId="8">
    <w:abstractNumId w:val="4"/>
  </w:num>
  <w:num w:numId="9">
    <w:abstractNumId w:val="14"/>
  </w:num>
  <w:num w:numId="10">
    <w:abstractNumId w:val="16"/>
  </w:num>
  <w:num w:numId="11">
    <w:abstractNumId w:val="21"/>
  </w:num>
  <w:num w:numId="12">
    <w:abstractNumId w:val="1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2"/>
  </w:num>
  <w:num w:numId="16">
    <w:abstractNumId w:val="2"/>
  </w:num>
  <w:num w:numId="17">
    <w:abstractNumId w:val="6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9"/>
  </w:num>
  <w:num w:numId="22">
    <w:abstractNumId w:val="12"/>
  </w:num>
  <w:num w:numId="23">
    <w:abstractNumId w:val="1"/>
  </w:num>
  <w:num w:numId="24">
    <w:abstractNumId w:val="15"/>
  </w:num>
  <w:num w:numId="25">
    <w:abstractNumId w:val="1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B0"/>
    <w:rsid w:val="0001204D"/>
    <w:rsid w:val="000536E4"/>
    <w:rsid w:val="000744E1"/>
    <w:rsid w:val="0007506E"/>
    <w:rsid w:val="0007783B"/>
    <w:rsid w:val="00085248"/>
    <w:rsid w:val="00094B5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197D79"/>
    <w:rsid w:val="001D104E"/>
    <w:rsid w:val="001D16F7"/>
    <w:rsid w:val="001D5A68"/>
    <w:rsid w:val="002102F2"/>
    <w:rsid w:val="00226654"/>
    <w:rsid w:val="002726C7"/>
    <w:rsid w:val="00277879"/>
    <w:rsid w:val="00293D62"/>
    <w:rsid w:val="002B01E0"/>
    <w:rsid w:val="002F7964"/>
    <w:rsid w:val="00333CED"/>
    <w:rsid w:val="0034460F"/>
    <w:rsid w:val="0037586B"/>
    <w:rsid w:val="00382637"/>
    <w:rsid w:val="00390820"/>
    <w:rsid w:val="003A73E5"/>
    <w:rsid w:val="003B5A23"/>
    <w:rsid w:val="003C0230"/>
    <w:rsid w:val="003D6976"/>
    <w:rsid w:val="004035B8"/>
    <w:rsid w:val="0042454E"/>
    <w:rsid w:val="0043072A"/>
    <w:rsid w:val="004312AD"/>
    <w:rsid w:val="004456EB"/>
    <w:rsid w:val="00446A5B"/>
    <w:rsid w:val="00454A35"/>
    <w:rsid w:val="00485B37"/>
    <w:rsid w:val="00493BFD"/>
    <w:rsid w:val="004A2D9B"/>
    <w:rsid w:val="004B09DB"/>
    <w:rsid w:val="004D33F0"/>
    <w:rsid w:val="004D3992"/>
    <w:rsid w:val="004D5B4B"/>
    <w:rsid w:val="004E2982"/>
    <w:rsid w:val="004F7137"/>
    <w:rsid w:val="00514485"/>
    <w:rsid w:val="00534DDA"/>
    <w:rsid w:val="00551BBD"/>
    <w:rsid w:val="00567184"/>
    <w:rsid w:val="005712A2"/>
    <w:rsid w:val="00597E3A"/>
    <w:rsid w:val="005B6192"/>
    <w:rsid w:val="005C5367"/>
    <w:rsid w:val="005D1E4E"/>
    <w:rsid w:val="005D26DE"/>
    <w:rsid w:val="005D589F"/>
    <w:rsid w:val="005E3ABD"/>
    <w:rsid w:val="005F007A"/>
    <w:rsid w:val="005F57C1"/>
    <w:rsid w:val="00616E03"/>
    <w:rsid w:val="006459E6"/>
    <w:rsid w:val="00646F40"/>
    <w:rsid w:val="0067034D"/>
    <w:rsid w:val="00680339"/>
    <w:rsid w:val="00690CB1"/>
    <w:rsid w:val="006A001F"/>
    <w:rsid w:val="006B1B6C"/>
    <w:rsid w:val="006B68F0"/>
    <w:rsid w:val="006C6470"/>
    <w:rsid w:val="006C73E2"/>
    <w:rsid w:val="006F49BD"/>
    <w:rsid w:val="006F6FE8"/>
    <w:rsid w:val="007274E1"/>
    <w:rsid w:val="00730DCB"/>
    <w:rsid w:val="00743A0B"/>
    <w:rsid w:val="00751B89"/>
    <w:rsid w:val="007734D2"/>
    <w:rsid w:val="00796281"/>
    <w:rsid w:val="00796C98"/>
    <w:rsid w:val="00797B85"/>
    <w:rsid w:val="007A1259"/>
    <w:rsid w:val="007A1D79"/>
    <w:rsid w:val="007D34D5"/>
    <w:rsid w:val="00812882"/>
    <w:rsid w:val="00821C6A"/>
    <w:rsid w:val="00822DB0"/>
    <w:rsid w:val="008C29FF"/>
    <w:rsid w:val="008D7C43"/>
    <w:rsid w:val="008E6307"/>
    <w:rsid w:val="008F1AF8"/>
    <w:rsid w:val="009176E6"/>
    <w:rsid w:val="009529B3"/>
    <w:rsid w:val="00955A6C"/>
    <w:rsid w:val="00960F92"/>
    <w:rsid w:val="00977034"/>
    <w:rsid w:val="009A0B88"/>
    <w:rsid w:val="009B4F6B"/>
    <w:rsid w:val="009D271F"/>
    <w:rsid w:val="009E145E"/>
    <w:rsid w:val="009F4AB0"/>
    <w:rsid w:val="009F7898"/>
    <w:rsid w:val="00A20770"/>
    <w:rsid w:val="00A240F1"/>
    <w:rsid w:val="00A31FD5"/>
    <w:rsid w:val="00A32C7D"/>
    <w:rsid w:val="00A408F6"/>
    <w:rsid w:val="00A538D2"/>
    <w:rsid w:val="00A94D7B"/>
    <w:rsid w:val="00AB31D3"/>
    <w:rsid w:val="00B109EE"/>
    <w:rsid w:val="00B242FE"/>
    <w:rsid w:val="00B7441A"/>
    <w:rsid w:val="00B819CA"/>
    <w:rsid w:val="00BA5655"/>
    <w:rsid w:val="00BD3F9B"/>
    <w:rsid w:val="00BD78A3"/>
    <w:rsid w:val="00BE467E"/>
    <w:rsid w:val="00BE5FA2"/>
    <w:rsid w:val="00BE7D69"/>
    <w:rsid w:val="00BF35DA"/>
    <w:rsid w:val="00BF6C0A"/>
    <w:rsid w:val="00BF747D"/>
    <w:rsid w:val="00C16327"/>
    <w:rsid w:val="00C46490"/>
    <w:rsid w:val="00C71600"/>
    <w:rsid w:val="00CC2CC8"/>
    <w:rsid w:val="00CD4DD6"/>
    <w:rsid w:val="00CF5C5D"/>
    <w:rsid w:val="00CF6A34"/>
    <w:rsid w:val="00D01239"/>
    <w:rsid w:val="00D0710D"/>
    <w:rsid w:val="00D354F1"/>
    <w:rsid w:val="00D52845"/>
    <w:rsid w:val="00D97169"/>
    <w:rsid w:val="00DA5665"/>
    <w:rsid w:val="00DC2CC3"/>
    <w:rsid w:val="00DD5FFD"/>
    <w:rsid w:val="00DD6390"/>
    <w:rsid w:val="00E0408A"/>
    <w:rsid w:val="00E2272D"/>
    <w:rsid w:val="00E339CF"/>
    <w:rsid w:val="00E64BD7"/>
    <w:rsid w:val="00E70BEA"/>
    <w:rsid w:val="00E84B87"/>
    <w:rsid w:val="00EB1C20"/>
    <w:rsid w:val="00EB580D"/>
    <w:rsid w:val="00EB68B0"/>
    <w:rsid w:val="00EF3F2B"/>
    <w:rsid w:val="00F074F8"/>
    <w:rsid w:val="00F233D7"/>
    <w:rsid w:val="00F56159"/>
    <w:rsid w:val="00F65FF6"/>
    <w:rsid w:val="00FA6C73"/>
    <w:rsid w:val="00FB0E5C"/>
    <w:rsid w:val="00FB62FC"/>
    <w:rsid w:val="00FD62D5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2C7D"/>
    <w:rPr>
      <w:rFonts w:ascii="Verdana" w:hAnsi="Verdana"/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4B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4B58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8B4AA2-7EFA-4871-8407-B171DB0B1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1547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Simandl Martin Bc.</cp:lastModifiedBy>
  <cp:revision>7</cp:revision>
  <dcterms:created xsi:type="dcterms:W3CDTF">2024-12-18T15:08:00Z</dcterms:created>
  <dcterms:modified xsi:type="dcterms:W3CDTF">2025-05-19T13:08:00Z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