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3D84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44639E96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352873DC" wp14:editId="6BF19EAE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ABB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33B6BE26" w14:textId="77777777" w:rsidTr="00680339">
        <w:tc>
          <w:tcPr>
            <w:tcW w:w="9212" w:type="dxa"/>
          </w:tcPr>
          <w:p w14:paraId="5313A53C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74938329" w14:textId="77777777" w:rsidTr="00680339">
        <w:trPr>
          <w:trHeight w:val="408"/>
        </w:trPr>
        <w:tc>
          <w:tcPr>
            <w:tcW w:w="9212" w:type="dxa"/>
          </w:tcPr>
          <w:p w14:paraId="04A978FF" w14:textId="5B6F9253" w:rsidR="00680339" w:rsidRPr="00680339" w:rsidRDefault="006362F9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</w:t>
            </w:r>
            <w:r w:rsidR="009D5AF7">
              <w:rPr>
                <w:b/>
                <w:sz w:val="36"/>
              </w:rPr>
              <w:t xml:space="preserve"> formou finančního leasingu</w:t>
            </w:r>
          </w:p>
        </w:tc>
      </w:tr>
    </w:tbl>
    <w:p w14:paraId="5A1BA265" w14:textId="77777777" w:rsidR="00680339" w:rsidRDefault="00680339" w:rsidP="00680339"/>
    <w:p w14:paraId="7131E91C" w14:textId="77777777" w:rsidR="00EC0D61" w:rsidRDefault="00EC0D61" w:rsidP="00EC0D61">
      <w:pPr>
        <w:spacing w:after="0"/>
        <w:jc w:val="center"/>
      </w:pPr>
    </w:p>
    <w:p w14:paraId="22C8D102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D06FAB1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680339" w14:paraId="4424E21D" w14:textId="77777777" w:rsidTr="00D43EBE">
        <w:tc>
          <w:tcPr>
            <w:tcW w:w="4248" w:type="dxa"/>
          </w:tcPr>
          <w:p w14:paraId="5FCC1E48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78" w:type="dxa"/>
          </w:tcPr>
          <w:p w14:paraId="34B2A306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48D58E20" w14:textId="77777777" w:rsidTr="00D43EBE">
        <w:tc>
          <w:tcPr>
            <w:tcW w:w="4248" w:type="dxa"/>
          </w:tcPr>
          <w:p w14:paraId="56035092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78" w:type="dxa"/>
          </w:tcPr>
          <w:p w14:paraId="5836C94E" w14:textId="77777777" w:rsidR="00680339" w:rsidRDefault="005F57C1" w:rsidP="00680339">
            <w:r w:rsidRPr="0044634B">
              <w:t>Dodávky</w:t>
            </w:r>
          </w:p>
        </w:tc>
      </w:tr>
      <w:tr w:rsidR="00680339" w14:paraId="0A1ECCA5" w14:textId="77777777" w:rsidTr="00D43EBE">
        <w:tc>
          <w:tcPr>
            <w:tcW w:w="4248" w:type="dxa"/>
          </w:tcPr>
          <w:p w14:paraId="43BA44D5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78" w:type="dxa"/>
          </w:tcPr>
          <w:p w14:paraId="5BEF65BC" w14:textId="66F2A0A8" w:rsidR="00680339" w:rsidRPr="003E4854" w:rsidRDefault="004256A6" w:rsidP="00680339">
            <w:pPr>
              <w:rPr>
                <w:b/>
                <w:highlight w:val="yellow"/>
              </w:rPr>
            </w:pPr>
            <w:r>
              <w:rPr>
                <w:b/>
              </w:rPr>
              <w:t>3.719</w:t>
            </w:r>
            <w:r w:rsidR="006362F9">
              <w:rPr>
                <w:b/>
              </w:rPr>
              <w:t>.000</w:t>
            </w:r>
            <w:r w:rsidR="004B44CE" w:rsidRPr="008A11A9">
              <w:rPr>
                <w:b/>
              </w:rPr>
              <w:t xml:space="preserve">, - </w:t>
            </w:r>
            <w:r w:rsidR="0044634B" w:rsidRPr="008A11A9">
              <w:rPr>
                <w:b/>
              </w:rPr>
              <w:t>Kč bez DPH</w:t>
            </w:r>
          </w:p>
        </w:tc>
      </w:tr>
      <w:tr w:rsidR="00680339" w14:paraId="5041117A" w14:textId="77777777" w:rsidTr="00D43EBE">
        <w:tc>
          <w:tcPr>
            <w:tcW w:w="4248" w:type="dxa"/>
          </w:tcPr>
          <w:p w14:paraId="5A9D8645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78" w:type="dxa"/>
          </w:tcPr>
          <w:p w14:paraId="6834E4F9" w14:textId="5FB1AF51" w:rsidR="00680339" w:rsidRPr="002E1F4F" w:rsidRDefault="00020971" w:rsidP="00680339">
            <w:pPr>
              <w:rPr>
                <w:rFonts w:ascii="Calibri" w:hAnsi="Calibri"/>
              </w:rPr>
            </w:pPr>
            <w:hyperlink r:id="rId7" w:history="1">
              <w:r w:rsidR="002E1F4F" w:rsidRPr="002E1F4F">
                <w:rPr>
                  <w:rStyle w:val="Hypertextovodkaz"/>
                  <w:color w:val="000000" w:themeColor="text1"/>
                </w:rPr>
                <w:t>https://www.vhodne-uverejneni.cz/profil/sak-studenka-prispevkova-organizace</w:t>
              </w:r>
            </w:hyperlink>
          </w:p>
        </w:tc>
      </w:tr>
      <w:tr w:rsidR="00680339" w14:paraId="2311C712" w14:textId="77777777" w:rsidTr="00D43EBE">
        <w:tc>
          <w:tcPr>
            <w:tcW w:w="4248" w:type="dxa"/>
          </w:tcPr>
          <w:p w14:paraId="6B485A2C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78" w:type="dxa"/>
          </w:tcPr>
          <w:p w14:paraId="51B8368E" w14:textId="3B47C0F1" w:rsidR="00680339" w:rsidRPr="00F97A06" w:rsidRDefault="004256A6" w:rsidP="00680339">
            <w:r>
              <w:t>30. 9</w:t>
            </w:r>
            <w:r w:rsidR="003E4854" w:rsidRPr="00F97A06">
              <w:t>. 2020</w:t>
            </w:r>
          </w:p>
        </w:tc>
      </w:tr>
    </w:tbl>
    <w:p w14:paraId="7C0EBD13" w14:textId="77777777" w:rsidR="00680339" w:rsidRDefault="00680339" w:rsidP="00680339"/>
    <w:p w14:paraId="5C78834D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2F61584C" wp14:editId="4485226B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2157D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60F2131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D794B43" w14:textId="7125125B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="0080272D" w:rsidRPr="0080272D">
        <w:t>https://ezak.e-tenders.cz/</w:t>
      </w:r>
      <w:r w:rsidR="0080272D">
        <w:t>.</w:t>
      </w:r>
    </w:p>
    <w:p w14:paraId="3306F243" w14:textId="77777777" w:rsidR="009E145E" w:rsidRDefault="009E145E" w:rsidP="006362F9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14DC6919" w14:textId="77777777" w:rsidR="00E2272D" w:rsidRDefault="00E2272D" w:rsidP="009D5AF7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66B8914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E2272D" w14:paraId="367D34E0" w14:textId="77777777" w:rsidTr="00EB1283">
        <w:tc>
          <w:tcPr>
            <w:tcW w:w="4248" w:type="dxa"/>
          </w:tcPr>
          <w:p w14:paraId="51A9A57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743E6055" w14:textId="38153641" w:rsidR="0044634B" w:rsidRDefault="00F76B86" w:rsidP="0044634B">
            <w:pPr>
              <w:pStyle w:val="Bezmezer"/>
              <w:rPr>
                <w:b/>
              </w:rPr>
            </w:pPr>
            <w:r>
              <w:rPr>
                <w:b/>
              </w:rPr>
              <w:t>SAK Studénka</w:t>
            </w:r>
            <w:r w:rsidR="0044634B">
              <w:rPr>
                <w:b/>
              </w:rPr>
              <w:t>,</w:t>
            </w:r>
          </w:p>
          <w:p w14:paraId="1802985D" w14:textId="77777777" w:rsidR="0044634B" w:rsidRPr="00900C5B" w:rsidRDefault="0044634B" w:rsidP="0044634B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369BE873" w14:textId="1526F897" w:rsidR="0044634B" w:rsidRPr="00664FC9" w:rsidRDefault="00F76B86" w:rsidP="0044634B">
            <w:pPr>
              <w:pStyle w:val="Bezmezer"/>
            </w:pPr>
            <w:r>
              <w:t>Budovatelská 770</w:t>
            </w:r>
            <w:r w:rsidR="0042481F">
              <w:t>,</w:t>
            </w:r>
          </w:p>
          <w:p w14:paraId="16315441" w14:textId="6CFE565F" w:rsidR="0044634B" w:rsidRPr="00664FC9" w:rsidRDefault="00F76B86" w:rsidP="0044634B">
            <w:pPr>
              <w:pStyle w:val="Bezmezer"/>
            </w:pPr>
            <w:r>
              <w:t>742 13 Studénka</w:t>
            </w:r>
          </w:p>
          <w:p w14:paraId="7D79F83C" w14:textId="77777777" w:rsidR="00680339" w:rsidRPr="00F96C33" w:rsidRDefault="00680339" w:rsidP="00680339">
            <w:pPr>
              <w:pStyle w:val="Bezmezer"/>
            </w:pPr>
          </w:p>
          <w:p w14:paraId="4B34FF98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3E5657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D9E9AC1" w14:textId="77777777" w:rsidR="003E4854" w:rsidRDefault="003E4854" w:rsidP="003E4854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8A3D387" w14:textId="77777777" w:rsidR="003E4854" w:rsidRDefault="003E4854" w:rsidP="003E4854">
            <w:pPr>
              <w:pStyle w:val="Bezmezer"/>
            </w:pPr>
            <w:r>
              <w:t xml:space="preserve">se sídlem Heršpická 813/5, </w:t>
            </w:r>
          </w:p>
          <w:p w14:paraId="4FF6ADCB" w14:textId="77777777" w:rsidR="003E4854" w:rsidRDefault="003E4854" w:rsidP="003E4854">
            <w:pPr>
              <w:pStyle w:val="Bezmezer"/>
            </w:pPr>
            <w:r>
              <w:t>639 00 Brno</w:t>
            </w:r>
          </w:p>
          <w:p w14:paraId="45763716" w14:textId="77777777" w:rsidR="003E4854" w:rsidRDefault="003E4854" w:rsidP="003E4854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632C27DF" w14:textId="77777777" w:rsidR="003E4854" w:rsidRDefault="003E4854" w:rsidP="003E4854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BC60366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52A047A3" w14:textId="77777777" w:rsidTr="00EB1283">
        <w:tc>
          <w:tcPr>
            <w:tcW w:w="4248" w:type="dxa"/>
          </w:tcPr>
          <w:p w14:paraId="7C624086" w14:textId="5205577D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44634B">
              <w:rPr>
                <w:b/>
              </w:rPr>
              <w:t xml:space="preserve"> </w:t>
            </w:r>
            <w:r w:rsidR="00F76B86" w:rsidRPr="00F76B86">
              <w:rPr>
                <w:b/>
              </w:rPr>
              <w:t>66183561</w:t>
            </w:r>
          </w:p>
        </w:tc>
        <w:tc>
          <w:tcPr>
            <w:tcW w:w="4678" w:type="dxa"/>
          </w:tcPr>
          <w:p w14:paraId="60525C0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69E917AC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2E3E0B0F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1D3B15AB" w14:textId="77777777" w:rsidR="006F49BD" w:rsidRDefault="006F49BD" w:rsidP="00201812">
      <w:pPr>
        <w:spacing w:after="0"/>
      </w:pPr>
    </w:p>
    <w:p w14:paraId="7EBB0514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67BEC6CD" w14:textId="77777777" w:rsidR="00201812" w:rsidRDefault="00201812" w:rsidP="00201812">
      <w:pPr>
        <w:spacing w:after="0"/>
        <w:jc w:val="both"/>
      </w:pPr>
    </w:p>
    <w:p w14:paraId="1CDD8E1A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7AA136EF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4567EBC7" w14:textId="77777777" w:rsidTr="00CF6A34">
        <w:tc>
          <w:tcPr>
            <w:tcW w:w="4606" w:type="dxa"/>
          </w:tcPr>
          <w:p w14:paraId="15C57792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5388E28C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04998531" w14:textId="77777777" w:rsidTr="00CF6A34">
        <w:tc>
          <w:tcPr>
            <w:tcW w:w="4606" w:type="dxa"/>
          </w:tcPr>
          <w:p w14:paraId="3ECCFFBE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597BFCAE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4BC081B4" w14:textId="77777777" w:rsidTr="00CF6A34">
        <w:tc>
          <w:tcPr>
            <w:tcW w:w="4606" w:type="dxa"/>
          </w:tcPr>
          <w:p w14:paraId="10976472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AF5335F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38E2E8E2" w14:textId="77777777" w:rsidTr="00661998">
        <w:tc>
          <w:tcPr>
            <w:tcW w:w="9212" w:type="dxa"/>
            <w:gridSpan w:val="2"/>
          </w:tcPr>
          <w:p w14:paraId="333CA717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740D0389" w14:textId="77777777" w:rsidR="00CF6A34" w:rsidRDefault="00CF6A34" w:rsidP="00201812">
      <w:pPr>
        <w:pStyle w:val="Bezmezer"/>
      </w:pPr>
    </w:p>
    <w:p w14:paraId="324D8C04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640148FF" w14:textId="77777777" w:rsidR="00201812" w:rsidRDefault="00201812" w:rsidP="00201812">
      <w:pPr>
        <w:spacing w:after="0"/>
        <w:jc w:val="both"/>
        <w:rPr>
          <w:b/>
        </w:rPr>
      </w:pPr>
    </w:p>
    <w:p w14:paraId="205A4CC9" w14:textId="458A6E88" w:rsidR="006F49BD" w:rsidRDefault="0080272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0272D">
        <w:rPr>
          <w:b/>
          <w:bCs/>
        </w:rPr>
        <w:t>https://ezak.e-tenders.cz/</w:t>
      </w:r>
      <w:r w:rsidR="006F49BD" w:rsidRPr="006A25F4">
        <w:rPr>
          <w:b/>
        </w:rPr>
        <w:t>.</w:t>
      </w:r>
    </w:p>
    <w:p w14:paraId="43406EF2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19ED0F09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547D11F5" w14:textId="77777777" w:rsidR="004444BF" w:rsidRDefault="004444BF" w:rsidP="004444BF">
      <w:pPr>
        <w:spacing w:after="0"/>
        <w:jc w:val="both"/>
        <w:rPr>
          <w:b/>
        </w:rPr>
      </w:pPr>
    </w:p>
    <w:p w14:paraId="5D26CC4D" w14:textId="77777777" w:rsidR="004444BF" w:rsidRDefault="004444BF" w:rsidP="004444BF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3478A02F" w14:textId="77777777" w:rsidR="004444BF" w:rsidRDefault="004444BF" w:rsidP="004444BF">
      <w:pPr>
        <w:pStyle w:val="Bezmezer"/>
      </w:pPr>
    </w:p>
    <w:p w14:paraId="12A5E85E" w14:textId="77777777" w:rsidR="004444BF" w:rsidRPr="00C75DEE" w:rsidRDefault="00020971" w:rsidP="004444BF">
      <w:pPr>
        <w:pStyle w:val="Bezmezer"/>
        <w:rPr>
          <w:highlight w:val="yellow"/>
          <w:u w:val="single"/>
        </w:rPr>
      </w:pPr>
      <w:hyperlink r:id="rId9" w:history="1">
        <w:r w:rsidR="004444BF" w:rsidRPr="00C75DEE">
          <w:rPr>
            <w:rStyle w:val="Hypertextovodkaz"/>
          </w:rPr>
          <w:t>https://ezak.e-tenders.cz/manual_2/ezak-manual-dodavatele-cdd-pdf</w:t>
        </w:r>
      </w:hyperlink>
    </w:p>
    <w:p w14:paraId="01D027F5" w14:textId="77777777" w:rsidR="004444BF" w:rsidRDefault="004444BF" w:rsidP="004444BF">
      <w:pPr>
        <w:pStyle w:val="Bezmezer"/>
        <w:rPr>
          <w:rStyle w:val="Hypertextovodkaz"/>
          <w:rFonts w:cs="Arial"/>
        </w:rPr>
      </w:pPr>
    </w:p>
    <w:p w14:paraId="29999242" w14:textId="77777777" w:rsidR="004444BF" w:rsidRPr="00C75DEE" w:rsidRDefault="004444BF" w:rsidP="0044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</w:t>
      </w:r>
      <w:r>
        <w:rPr>
          <w:rStyle w:val="Hypertextovodkaz"/>
          <w:rFonts w:cs="Arial"/>
          <w:b/>
          <w:color w:val="auto"/>
          <w:u w:val="none"/>
        </w:rPr>
        <w:t xml:space="preserve"> či ověření identity přes systém FEN.cz dostupný na: </w:t>
      </w:r>
      <w:hyperlink r:id="rId10" w:anchor="/registrace" w:history="1">
        <w:r>
          <w:rPr>
            <w:rStyle w:val="Hypertextovodkaz"/>
          </w:rPr>
          <w:t>https://fen.cz/#/registrace</w:t>
        </w:r>
      </w:hyperlink>
      <w:r>
        <w:t xml:space="preserve">, </w:t>
      </w:r>
      <w:r w:rsidRPr="00894173">
        <w:rPr>
          <w:b/>
          <w:bCs/>
        </w:rPr>
        <w:t>viz manuál, str. 9 a násl.</w:t>
      </w:r>
    </w:p>
    <w:p w14:paraId="038CC6EC" w14:textId="77777777" w:rsidR="004444BF" w:rsidRDefault="004444BF" w:rsidP="004444BF">
      <w:pPr>
        <w:spacing w:after="0"/>
        <w:jc w:val="both"/>
      </w:pPr>
    </w:p>
    <w:p w14:paraId="4AB80727" w14:textId="77777777" w:rsidR="004444BF" w:rsidRPr="00EF06C3" w:rsidRDefault="004444BF" w:rsidP="004444BF">
      <w:pPr>
        <w:spacing w:after="0"/>
        <w:jc w:val="both"/>
        <w:rPr>
          <w:b/>
          <w:bCs/>
          <w:u w:val="single"/>
        </w:rPr>
      </w:pPr>
      <w:r w:rsidRPr="00EF06C3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10F73E95" w14:textId="77777777" w:rsidR="004444BF" w:rsidRDefault="004444BF" w:rsidP="004444BF">
      <w:pPr>
        <w:spacing w:after="0"/>
        <w:jc w:val="both"/>
      </w:pPr>
    </w:p>
    <w:p w14:paraId="7828A4AE" w14:textId="77777777" w:rsidR="004444BF" w:rsidRDefault="004444BF" w:rsidP="004444BF">
      <w:pPr>
        <w:spacing w:after="0"/>
        <w:jc w:val="both"/>
      </w:pPr>
      <w:r w:rsidRPr="006F49BD">
        <w:t xml:space="preserve">V případě jakýchkoli otázek týkajících se uživatelského ovládání elektronického nástroje dostupného na výše uvedené webové stránce kontaktujte, prosím, </w:t>
      </w:r>
      <w:r>
        <w:br/>
      </w:r>
      <w:r w:rsidRPr="00EB2D28">
        <w:t xml:space="preserve">Mgr. Janu Sadílkovou, e-mail: </w:t>
      </w:r>
      <w:hyperlink r:id="rId11" w:history="1">
        <w:r w:rsidRPr="00EB2D28">
          <w:rPr>
            <w:rStyle w:val="Hypertextovodkaz"/>
          </w:rPr>
          <w:t>jana.sadilkova@qcm.cz</w:t>
        </w:r>
      </w:hyperlink>
      <w:r w:rsidRPr="00EB2D28">
        <w:t>. V případě jakýchkoli otázek týkajících se technického nastavení</w:t>
      </w:r>
      <w:r>
        <w:t xml:space="preserve"> </w:t>
      </w:r>
      <w:bookmarkStart w:id="0" w:name="_Hlk33609604"/>
      <w:r>
        <w:t>a registrace v systému E-ZAK (FEN/CDD)</w:t>
      </w:r>
      <w:r w:rsidRPr="00EB2D28">
        <w:t xml:space="preserve"> kontaktujte</w:t>
      </w:r>
      <w:bookmarkEnd w:id="0"/>
      <w:r w:rsidRPr="00EB2D28">
        <w:t xml:space="preserve">, prosím, provozovatele elektronického nástroje E-ZAK na e-mailu: </w:t>
      </w:r>
      <w:bookmarkStart w:id="1" w:name="_Hlt283614478"/>
      <w:bookmarkStart w:id="2" w:name="_Hlt283614479"/>
      <w:r w:rsidRPr="00EB2D28">
        <w:fldChar w:fldCharType="begin"/>
      </w:r>
      <w:r w:rsidRPr="00EB2D28">
        <w:instrText xml:space="preserve"> HYPERLINK "mailto:podpora@ezak.cz" </w:instrText>
      </w:r>
      <w:r w:rsidRPr="00EB2D28">
        <w:fldChar w:fldCharType="separate"/>
      </w:r>
      <w:r w:rsidRPr="00EB2D28">
        <w:rPr>
          <w:rStyle w:val="Hypertextovodkaz"/>
        </w:rPr>
        <w:t>podpora@ezak.cz</w:t>
      </w:r>
      <w:bookmarkEnd w:id="1"/>
      <w:bookmarkEnd w:id="2"/>
      <w:r w:rsidRPr="00EB2D28">
        <w:fldChar w:fldCharType="end"/>
      </w:r>
      <w:r w:rsidRPr="00EB2D28">
        <w:t>.</w:t>
      </w:r>
    </w:p>
    <w:p w14:paraId="4196C8EA" w14:textId="77777777" w:rsidR="00201812" w:rsidRDefault="00201812" w:rsidP="00201812">
      <w:pPr>
        <w:spacing w:after="0"/>
        <w:jc w:val="both"/>
      </w:pPr>
    </w:p>
    <w:p w14:paraId="50A691A6" w14:textId="4A429D26" w:rsidR="00201812" w:rsidRDefault="00201812" w:rsidP="00201812">
      <w:pPr>
        <w:spacing w:after="0"/>
        <w:jc w:val="both"/>
      </w:pPr>
    </w:p>
    <w:p w14:paraId="7893910B" w14:textId="503055D2" w:rsidR="004444BF" w:rsidRDefault="004444BF" w:rsidP="00201812">
      <w:pPr>
        <w:spacing w:after="0"/>
        <w:jc w:val="both"/>
      </w:pPr>
    </w:p>
    <w:p w14:paraId="695938D2" w14:textId="77777777" w:rsidR="004444BF" w:rsidRPr="006F49BD" w:rsidRDefault="004444BF" w:rsidP="00201812">
      <w:pPr>
        <w:spacing w:after="0"/>
        <w:jc w:val="both"/>
      </w:pPr>
    </w:p>
    <w:p w14:paraId="212E6293" w14:textId="2F7164E0" w:rsidR="00E2272D" w:rsidRDefault="006F49BD" w:rsidP="004256A6">
      <w:pPr>
        <w:pStyle w:val="Nadpis1"/>
        <w:spacing w:before="0"/>
        <w:jc w:val="both"/>
      </w:pPr>
      <w:r>
        <w:lastRenderedPageBreak/>
        <w:t>PŘEDMĚT</w:t>
      </w:r>
      <w:r w:rsidR="004256A6">
        <w:t>,</w:t>
      </w:r>
      <w:r>
        <w:t xml:space="preserve"> DRUH</w:t>
      </w:r>
      <w:r w:rsidR="004256A6">
        <w:t xml:space="preserve"> A PŘEDPOKLÁDANÁ HODNOTA </w:t>
      </w:r>
      <w:r>
        <w:t>VEŘEJNÉ ZAKÁZKY</w:t>
      </w:r>
    </w:p>
    <w:p w14:paraId="0B887001" w14:textId="77777777" w:rsidR="006F49BD" w:rsidRDefault="006F49BD" w:rsidP="00201812">
      <w:pPr>
        <w:spacing w:after="0"/>
      </w:pPr>
    </w:p>
    <w:p w14:paraId="27D67DD3" w14:textId="3D85F67F" w:rsidR="00A14F7C" w:rsidRDefault="0007506E" w:rsidP="006A25F4">
      <w:pPr>
        <w:spacing w:after="0"/>
        <w:jc w:val="both"/>
      </w:pPr>
      <w:r>
        <w:t xml:space="preserve">Předmětem zakázky je </w:t>
      </w:r>
      <w:r w:rsidR="00C912CC">
        <w:t xml:space="preserve">dodávka </w:t>
      </w:r>
      <w:r w:rsidR="0042481F">
        <w:t>1 ks nové, nepoužité elektrické rolby na úpravu ledové plochy pro zimní stadion ve Studénce</w:t>
      </w:r>
      <w:r w:rsidR="0016563E">
        <w:t xml:space="preserve"> formou finančního leasingu</w:t>
      </w:r>
      <w:r w:rsidR="0042481F">
        <w:t>.</w:t>
      </w:r>
    </w:p>
    <w:p w14:paraId="32FA0AF5" w14:textId="77777777" w:rsidR="00201812" w:rsidRDefault="00201812" w:rsidP="00201812">
      <w:pPr>
        <w:spacing w:after="0"/>
        <w:rPr>
          <w:b/>
        </w:rPr>
      </w:pPr>
    </w:p>
    <w:p w14:paraId="68D8ACF7" w14:textId="6AA5E1A4" w:rsidR="00201812" w:rsidRDefault="00F65FF6" w:rsidP="00201812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F51220">
        <w:rPr>
          <w:b/>
        </w:rPr>
        <w:t xml:space="preserve">Dodávky (§ </w:t>
      </w:r>
      <w:r w:rsidR="00522465" w:rsidRPr="00F51220">
        <w:rPr>
          <w:b/>
        </w:rPr>
        <w:t>14 odst. 1</w:t>
      </w:r>
      <w:r w:rsidRPr="00F51220">
        <w:rPr>
          <w:b/>
        </w:rPr>
        <w:t xml:space="preserve"> Zákona)</w:t>
      </w:r>
    </w:p>
    <w:p w14:paraId="78CE302F" w14:textId="77777777" w:rsidR="00A14F7C" w:rsidRPr="00F65FF6" w:rsidRDefault="00A14F7C" w:rsidP="00201812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F49BD" w14:paraId="0156DA23" w14:textId="77777777" w:rsidTr="00A832F2">
        <w:tc>
          <w:tcPr>
            <w:tcW w:w="9062" w:type="dxa"/>
            <w:gridSpan w:val="2"/>
          </w:tcPr>
          <w:p w14:paraId="5B706170" w14:textId="0DAEDD68" w:rsidR="006F49BD" w:rsidRDefault="006F49BD" w:rsidP="00201812">
            <w:r w:rsidRPr="00724C1D">
              <w:t>Klasifikace předmětu veřejné zakázky je vymezena CPV kód</w:t>
            </w:r>
            <w:r w:rsidR="00A14F7C">
              <w:t>y</w:t>
            </w:r>
          </w:p>
        </w:tc>
      </w:tr>
      <w:tr w:rsidR="006F49BD" w14:paraId="5E4F8E40" w14:textId="77777777" w:rsidTr="00A832F2">
        <w:tc>
          <w:tcPr>
            <w:tcW w:w="4535" w:type="dxa"/>
          </w:tcPr>
          <w:p w14:paraId="7BFB1906" w14:textId="25D67EF5" w:rsidR="006F49BD" w:rsidRDefault="00A832F2" w:rsidP="00201812">
            <w:r w:rsidRPr="00A832F2">
              <w:t>Stroje na úpravu ledových ploch</w:t>
            </w:r>
          </w:p>
        </w:tc>
        <w:tc>
          <w:tcPr>
            <w:tcW w:w="4527" w:type="dxa"/>
          </w:tcPr>
          <w:p w14:paraId="6AFBF0BE" w14:textId="41A49EBB" w:rsidR="00232F7C" w:rsidRDefault="00A832F2" w:rsidP="00201812">
            <w:r w:rsidRPr="00A832F2">
              <w:t>37481000-3</w:t>
            </w:r>
          </w:p>
        </w:tc>
      </w:tr>
      <w:tr w:rsidR="00232F7C" w14:paraId="3D386483" w14:textId="77777777" w:rsidTr="00A832F2">
        <w:tc>
          <w:tcPr>
            <w:tcW w:w="4535" w:type="dxa"/>
          </w:tcPr>
          <w:p w14:paraId="40ECF440" w14:textId="65C03890" w:rsidR="00232F7C" w:rsidRPr="00A832F2" w:rsidRDefault="00232F7C" w:rsidP="00201812">
            <w:r>
              <w:t>Finanční leasing</w:t>
            </w:r>
          </w:p>
        </w:tc>
        <w:tc>
          <w:tcPr>
            <w:tcW w:w="4527" w:type="dxa"/>
          </w:tcPr>
          <w:p w14:paraId="5D631563" w14:textId="728B5409" w:rsidR="00232F7C" w:rsidRPr="00A832F2" w:rsidRDefault="00232F7C" w:rsidP="00201812">
            <w:r w:rsidRPr="00232F7C">
              <w:t>66114000-2</w:t>
            </w:r>
          </w:p>
        </w:tc>
      </w:tr>
    </w:tbl>
    <w:p w14:paraId="2D111660" w14:textId="4AC1A0D6" w:rsidR="006F49BD" w:rsidRDefault="006F49BD" w:rsidP="00201812">
      <w:pPr>
        <w:spacing w:after="0"/>
      </w:pPr>
    </w:p>
    <w:p w14:paraId="01440FEE" w14:textId="1C70D393" w:rsidR="004256A6" w:rsidRDefault="004256A6" w:rsidP="004256A6">
      <w:pPr>
        <w:spacing w:after="0"/>
        <w:jc w:val="both"/>
      </w:pPr>
      <w:r w:rsidRPr="004256A6">
        <w:t xml:space="preserve">Předpokládaná hodnota veřejné zakázky je hodnota </w:t>
      </w:r>
      <w:r w:rsidRPr="008E6F63">
        <w:rPr>
          <w:b/>
          <w:bCs/>
          <w:u w:val="single"/>
        </w:rPr>
        <w:t>maximální a nepřekročitelná</w:t>
      </w:r>
      <w:r w:rsidRPr="004256A6">
        <w:t xml:space="preserve">. V případě, že předpokládaná hodnota bude v nabídce </w:t>
      </w:r>
      <w:r>
        <w:t>účastníka</w:t>
      </w:r>
      <w:r w:rsidRPr="004256A6">
        <w:t xml:space="preserve"> překročena, bude </w:t>
      </w:r>
      <w:r>
        <w:t>účastník</w:t>
      </w:r>
      <w:r w:rsidRPr="004256A6">
        <w:t xml:space="preserve"> z účasti ve veřejné zakázce vyloučen z důvodu nesplnění zadávacích podmínek</w:t>
      </w:r>
      <w:r>
        <w:t>.</w:t>
      </w:r>
    </w:p>
    <w:p w14:paraId="510DB606" w14:textId="2C37C13D" w:rsidR="00331E85" w:rsidRDefault="00331E85" w:rsidP="00201812">
      <w:pPr>
        <w:spacing w:after="0"/>
      </w:pPr>
    </w:p>
    <w:p w14:paraId="71FD0F28" w14:textId="77777777" w:rsidR="004256A6" w:rsidRDefault="004256A6" w:rsidP="00201812">
      <w:pPr>
        <w:spacing w:after="0"/>
      </w:pPr>
    </w:p>
    <w:p w14:paraId="4E966B30" w14:textId="77777777" w:rsidR="005A5A3C" w:rsidRDefault="005A5A3C" w:rsidP="005A5A3C">
      <w:pPr>
        <w:pStyle w:val="Nadpis1"/>
        <w:spacing w:before="0"/>
      </w:pPr>
      <w:r>
        <w:t>VÝSLEDKY PŘEDBĚŽNÉ TRŽNÍ KONZULTACE</w:t>
      </w:r>
    </w:p>
    <w:p w14:paraId="7B9AFDE8" w14:textId="77777777" w:rsidR="005A5A3C" w:rsidRDefault="005A5A3C" w:rsidP="005A5A3C">
      <w:pPr>
        <w:spacing w:after="0"/>
      </w:pPr>
    </w:p>
    <w:p w14:paraId="040B9596" w14:textId="598F185F" w:rsidR="005A5A3C" w:rsidRDefault="005A5A3C" w:rsidP="005A5A3C">
      <w:pPr>
        <w:spacing w:after="0"/>
        <w:jc w:val="both"/>
      </w:pPr>
      <w:r>
        <w:t>V rámci veřejné zakázky byly provedeny předběžné tržní konzultace dle § 33 Zákona. Cílem bylo zjistit, zda jsou schopni oslovení dodavatelé splnit zadávací podmínky</w:t>
      </w:r>
      <w:r w:rsidR="009D5AF7">
        <w:t xml:space="preserve"> (mj. i zajištění financování formou finančního leasingu)</w:t>
      </w:r>
      <w:r>
        <w:t xml:space="preserve">, které Zadavatel stanovil a budou součástí Zadávací dokumentace, a </w:t>
      </w:r>
      <w:r w:rsidR="00586FC6">
        <w:t>určit předpokládanou hodnotu veřejné zakázky dle nabízeného rozpočtu.</w:t>
      </w:r>
    </w:p>
    <w:p w14:paraId="4B7648F9" w14:textId="77777777" w:rsidR="005A5A3C" w:rsidRDefault="005A5A3C" w:rsidP="005A5A3C">
      <w:pPr>
        <w:spacing w:after="0"/>
        <w:jc w:val="both"/>
      </w:pPr>
    </w:p>
    <w:p w14:paraId="13DA5C1D" w14:textId="212BDCFC" w:rsidR="005A5A3C" w:rsidRDefault="005A5A3C" w:rsidP="005A5A3C">
      <w:pPr>
        <w:spacing w:after="0"/>
        <w:jc w:val="both"/>
      </w:pPr>
      <w:r>
        <w:t xml:space="preserve">Osloveny byly 3 společnosti, TT </w:t>
      </w:r>
      <w:proofErr w:type="spellStart"/>
      <w:r>
        <w:t>Ice-snow</w:t>
      </w:r>
      <w:proofErr w:type="spellEnd"/>
      <w:r>
        <w:t xml:space="preserve"> s.r.o.</w:t>
      </w:r>
      <w:r w:rsidR="009A281C">
        <w:t>,</w:t>
      </w:r>
      <w:r>
        <w:t xml:space="preserve"> se sídlem </w:t>
      </w:r>
      <w:r w:rsidR="009A281C">
        <w:t>Křeslická 1507/2, Vršovice (Praha 10), 101 00 Praha</w:t>
      </w:r>
      <w:r>
        <w:t xml:space="preserve">, IČO: </w:t>
      </w:r>
      <w:r w:rsidR="009A281C">
        <w:t>07087039</w:t>
      </w:r>
      <w:r>
        <w:t xml:space="preserve">, </w:t>
      </w:r>
      <w:r w:rsidR="009A281C">
        <w:t xml:space="preserve">PERFECT ICE s.r.o., </w:t>
      </w:r>
      <w:r>
        <w:t xml:space="preserve">se sídlem </w:t>
      </w:r>
      <w:r w:rsidR="009A281C" w:rsidRPr="009A281C">
        <w:t>Provozní 3236</w:t>
      </w:r>
      <w:r w:rsidR="009A281C">
        <w:t xml:space="preserve">, </w:t>
      </w:r>
      <w:r w:rsidR="009A281C" w:rsidRPr="009A281C">
        <w:t xml:space="preserve">723 00 </w:t>
      </w:r>
      <w:proofErr w:type="gramStart"/>
      <w:r w:rsidR="009A281C" w:rsidRPr="009A281C">
        <w:t xml:space="preserve">Ostrava - </w:t>
      </w:r>
      <w:proofErr w:type="spellStart"/>
      <w:r w:rsidR="009A281C" w:rsidRPr="009A281C">
        <w:t>Martinov</w:t>
      </w:r>
      <w:proofErr w:type="spellEnd"/>
      <w:proofErr w:type="gramEnd"/>
      <w:r>
        <w:t xml:space="preserve">, IČO: </w:t>
      </w:r>
      <w:r w:rsidR="009A281C" w:rsidRPr="009A281C">
        <w:t>27860221</w:t>
      </w:r>
      <w:r w:rsidR="009A281C">
        <w:t xml:space="preserve"> </w:t>
      </w:r>
      <w:r>
        <w:t xml:space="preserve">a </w:t>
      </w:r>
      <w:r w:rsidR="009A281C">
        <w:t>ROLMONT s.r.o.,</w:t>
      </w:r>
      <w:r>
        <w:t xml:space="preserve"> se sídlem </w:t>
      </w:r>
      <w:r w:rsidR="009A281C" w:rsidRPr="009A281C">
        <w:t>Na Vinobraní 30</w:t>
      </w:r>
      <w:r>
        <w:t xml:space="preserve">, </w:t>
      </w:r>
      <w:r w:rsidR="009A281C" w:rsidRPr="009A281C">
        <w:t>106 00 P</w:t>
      </w:r>
      <w:r w:rsidR="009A281C">
        <w:t>raha 10, IČO: 63995816.</w:t>
      </w:r>
      <w:r>
        <w:t xml:space="preserve"> </w:t>
      </w:r>
    </w:p>
    <w:p w14:paraId="3B0C8E57" w14:textId="77777777" w:rsidR="005A5A3C" w:rsidRDefault="005A5A3C" w:rsidP="005A5A3C">
      <w:pPr>
        <w:spacing w:after="0"/>
      </w:pPr>
    </w:p>
    <w:p w14:paraId="6BBD7638" w14:textId="502C2FEC" w:rsidR="005A5A3C" w:rsidRDefault="00331E85" w:rsidP="005A5A3C">
      <w:pPr>
        <w:spacing w:after="0"/>
        <w:jc w:val="both"/>
      </w:pPr>
      <w:r>
        <w:t>Každý dodavatel podal orientační nabídku</w:t>
      </w:r>
      <w:r w:rsidR="00586FC6">
        <w:t xml:space="preserve"> vč. uvedení ceny</w:t>
      </w:r>
      <w:r w:rsidR="005A5A3C">
        <w:t xml:space="preserve">. Výsledkem bylo stanovení předpokládané hodnoty </w:t>
      </w:r>
      <w:r>
        <w:t>veřejné zakázky.</w:t>
      </w:r>
    </w:p>
    <w:p w14:paraId="4A6BDAAF" w14:textId="77777777" w:rsidR="005A5A3C" w:rsidRDefault="005A5A3C" w:rsidP="00201812">
      <w:pPr>
        <w:spacing w:after="0"/>
      </w:pPr>
    </w:p>
    <w:p w14:paraId="039434A6" w14:textId="77777777" w:rsidR="00201812" w:rsidRDefault="00201812" w:rsidP="00201812">
      <w:pPr>
        <w:spacing w:after="0"/>
      </w:pPr>
    </w:p>
    <w:p w14:paraId="67B47AA0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11D1406B" w14:textId="77777777" w:rsidR="006F49BD" w:rsidRDefault="006F49BD" w:rsidP="00201812">
      <w:pPr>
        <w:spacing w:after="0"/>
      </w:pPr>
    </w:p>
    <w:p w14:paraId="23A0F8C1" w14:textId="63BD501E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</w:t>
      </w:r>
      <w:r w:rsidRPr="00F51220">
        <w:rPr>
          <w:rFonts w:cs="Arial"/>
          <w:snapToGrid w:val="0"/>
        </w:rPr>
        <w:t>1</w:t>
      </w:r>
      <w:r>
        <w:rPr>
          <w:rFonts w:cs="Arial"/>
          <w:snapToGrid w:val="0"/>
        </w:rPr>
        <w:t xml:space="preserve"> </w:t>
      </w:r>
      <w:r w:rsidR="00F51220">
        <w:rPr>
          <w:rFonts w:cs="Arial"/>
          <w:snapToGrid w:val="0"/>
        </w:rPr>
        <w:t>Z</w:t>
      </w:r>
      <w:r>
        <w:rPr>
          <w:rFonts w:cs="Arial"/>
          <w:snapToGrid w:val="0"/>
        </w:rPr>
        <w:t>adávací dokumentace</w:t>
      </w:r>
      <w:r w:rsidR="00A14F7C">
        <w:rPr>
          <w:rFonts w:cs="Arial"/>
          <w:snapToGrid w:val="0"/>
        </w:rPr>
        <w:t xml:space="preserve"> a obsahují bližší informace o předmětu veřejné zakázky</w:t>
      </w:r>
      <w:r w:rsidR="0016563E">
        <w:rPr>
          <w:rFonts w:cs="Arial"/>
          <w:snapToGrid w:val="0"/>
        </w:rPr>
        <w:t>,</w:t>
      </w:r>
      <w:r w:rsidR="008D1236">
        <w:rPr>
          <w:rFonts w:cs="Arial"/>
          <w:snapToGrid w:val="0"/>
        </w:rPr>
        <w:t xml:space="preserve"> technickou specifikaci veřejné zakázky</w:t>
      </w:r>
      <w:r w:rsidR="0016563E">
        <w:rPr>
          <w:rFonts w:cs="Arial"/>
          <w:snapToGrid w:val="0"/>
        </w:rPr>
        <w:t xml:space="preserve"> a podmínky financování leasingem</w:t>
      </w:r>
      <w:r w:rsidR="00A14F7C">
        <w:rPr>
          <w:rFonts w:cs="Arial"/>
          <w:snapToGrid w:val="0"/>
        </w:rPr>
        <w:t>.</w:t>
      </w:r>
      <w:r w:rsidR="004926D0">
        <w:rPr>
          <w:rFonts w:cs="Arial"/>
          <w:snapToGrid w:val="0"/>
        </w:rPr>
        <w:t xml:space="preserve"> </w:t>
      </w:r>
    </w:p>
    <w:p w14:paraId="7173BA35" w14:textId="76AA24A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3CDF5EDE" w14:textId="21EA7280" w:rsidR="00E1641F" w:rsidRDefault="00E1641F" w:rsidP="00E1641F">
      <w:pPr>
        <w:pStyle w:val="Normlnodsazen"/>
        <w:spacing w:before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Pokud je v Zadávací </w:t>
      </w:r>
      <w:r w:rsidR="00A832F2">
        <w:rPr>
          <w:rFonts w:ascii="Verdana" w:hAnsi="Verdana"/>
          <w:sz w:val="22"/>
          <w:szCs w:val="22"/>
        </w:rPr>
        <w:t>dokumentaci, technické specifikaci</w:t>
      </w:r>
      <w:r>
        <w:rPr>
          <w:rFonts w:ascii="Verdana" w:hAnsi="Verdana"/>
          <w:sz w:val="22"/>
          <w:szCs w:val="22"/>
        </w:rPr>
        <w:t xml:space="preserve">, či jiných dokumentech vztahující se k této veřejné zakázce, uvedeno jméno nebo obchodní označení konkrétního výrobku, technologie, materiálu či výrobce, jedná se pouze o způsob určení minimálních požadavků na kvalitu a způsob provedení/standard, a to příkladným odkazem na konkrétní výrobek, technologii, materiál či výrobce s tím, že tento konkrétní výrobek, technologie, materiál či výrobce není Zadavatelem preferován či jinak zvýhodněn. Pokud dodavatel dodá jiný výrobek, technologii či materiál, je povinen dodržet minimální požadavky na kvalitu a způsob provedení </w:t>
      </w:r>
      <w:r>
        <w:rPr>
          <w:rFonts w:ascii="Verdana" w:hAnsi="Verdana"/>
          <w:sz w:val="22"/>
          <w:szCs w:val="22"/>
        </w:rPr>
        <w:lastRenderedPageBreak/>
        <w:t>daného výrobku a je zároveň zodpovědný za splnění všech požadovaných parametrů ostatních prací a dodávek.</w:t>
      </w:r>
    </w:p>
    <w:p w14:paraId="299BEE32" w14:textId="5E0DCFD6" w:rsidR="00DA0164" w:rsidRDefault="00DA0164" w:rsidP="00201812">
      <w:pPr>
        <w:spacing w:after="0"/>
        <w:jc w:val="both"/>
      </w:pPr>
    </w:p>
    <w:p w14:paraId="52EB3ADE" w14:textId="77777777" w:rsidR="00DA0164" w:rsidRDefault="00DA0164" w:rsidP="00201812">
      <w:pPr>
        <w:spacing w:after="0"/>
        <w:jc w:val="both"/>
      </w:pPr>
    </w:p>
    <w:p w14:paraId="5883A7AE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4DC4A097" w14:textId="77777777" w:rsidR="006F49BD" w:rsidRDefault="006F49BD" w:rsidP="00201812">
      <w:pPr>
        <w:spacing w:after="0"/>
      </w:pPr>
    </w:p>
    <w:p w14:paraId="07C8594B" w14:textId="6E0B776B" w:rsidR="00E1641F" w:rsidRDefault="009D5AF7" w:rsidP="00E1641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Zadavatel uzavře leasingovou smlouvu s vítězným (vybraným) dodavatelem. V rámci zadávacího řízení předloží účastník ve své nabídce návrh leasingové smlouvy.</w:t>
      </w:r>
    </w:p>
    <w:p w14:paraId="48F12846" w14:textId="66A2EE8D" w:rsidR="009D5AF7" w:rsidRDefault="009D5AF7" w:rsidP="00E1641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3A6915C" w14:textId="35FEE646" w:rsidR="009D5AF7" w:rsidRDefault="009D5AF7" w:rsidP="00E1641F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Zadavatel požaduje, aby účastník předložil návrh leasingové smlouvy, který bude splňovat následující náležitosti: </w:t>
      </w:r>
    </w:p>
    <w:p w14:paraId="57CE5EFD" w14:textId="166BC701" w:rsidR="002077F1" w:rsidRDefault="002077F1" w:rsidP="002077F1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Návrh smlouvy bude obsahovat veškeré parametry a požadavky zadavatele vztahující se k předmětu veřejné zakázky</w:t>
      </w:r>
      <w:r w:rsidR="004F486C">
        <w:rPr>
          <w:rFonts w:ascii="Verdana" w:hAnsi="Verdana" w:cs="Arial"/>
          <w:color w:val="000000"/>
          <w:sz w:val="22"/>
          <w:szCs w:val="22"/>
        </w:rPr>
        <w:t xml:space="preserve"> a</w:t>
      </w:r>
      <w:r w:rsidR="004F486C" w:rsidRPr="004F486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F486C">
        <w:rPr>
          <w:rFonts w:ascii="Verdana" w:hAnsi="Verdana" w:cs="Arial"/>
          <w:color w:val="000000"/>
          <w:sz w:val="22"/>
          <w:szCs w:val="22"/>
        </w:rPr>
        <w:t>bude zahrnovat celý předmět plnění veřejné zakázky</w:t>
      </w:r>
    </w:p>
    <w:p w14:paraId="0ED4CB59" w14:textId="11104FC1" w:rsidR="002077F1" w:rsidRDefault="002077F1" w:rsidP="002077F1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Ustanovení návrhu smlouvy doplněná nad rámec obchodních podmínek o přílohy mus</w:t>
      </w:r>
      <w:r w:rsidR="00056761">
        <w:rPr>
          <w:rFonts w:ascii="Verdana" w:hAnsi="Verdana" w:cs="Arial"/>
          <w:color w:val="000000"/>
          <w:sz w:val="22"/>
          <w:szCs w:val="22"/>
        </w:rPr>
        <w:t>ejí</w:t>
      </w:r>
      <w:r>
        <w:rPr>
          <w:rFonts w:ascii="Verdana" w:hAnsi="Verdana" w:cs="Arial"/>
          <w:color w:val="000000"/>
          <w:sz w:val="22"/>
          <w:szCs w:val="22"/>
        </w:rPr>
        <w:t xml:space="preserve"> být rovněž zcela v souladu se zadávacími podmínkami</w:t>
      </w:r>
    </w:p>
    <w:p w14:paraId="19D143FF" w14:textId="7D4579B4" w:rsidR="002077F1" w:rsidRDefault="002077F1" w:rsidP="002077F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Návrh smlouvy nesmí vyloučit či omezovat požadavky zadavatele uvedené v zadávací dokumentaci</w:t>
      </w:r>
    </w:p>
    <w:p w14:paraId="2534719E" w14:textId="67C278A2" w:rsidR="004F486C" w:rsidRDefault="004F486C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Předmět plnění</w:t>
      </w:r>
      <w:r w:rsidRPr="004F486C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veřejné zakázky bude</w:t>
      </w:r>
      <w:r w:rsidRPr="004F486C">
        <w:rPr>
          <w:rFonts w:ascii="Verdana" w:hAnsi="Verdana" w:cs="Arial"/>
          <w:color w:val="000000"/>
          <w:sz w:val="22"/>
          <w:szCs w:val="22"/>
        </w:rPr>
        <w:t xml:space="preserve"> bez dalších úprav schopen provozu dle platné legislativy a technických norem ČR </w:t>
      </w:r>
      <w:r>
        <w:rPr>
          <w:rFonts w:ascii="Verdana" w:hAnsi="Verdana" w:cs="Arial"/>
          <w:color w:val="000000"/>
          <w:sz w:val="22"/>
          <w:szCs w:val="22"/>
        </w:rPr>
        <w:t xml:space="preserve">a </w:t>
      </w:r>
      <w:r w:rsidRPr="004F486C">
        <w:rPr>
          <w:rFonts w:ascii="Verdana" w:hAnsi="Verdana" w:cs="Arial"/>
          <w:color w:val="000000"/>
          <w:sz w:val="22"/>
          <w:szCs w:val="22"/>
        </w:rPr>
        <w:t xml:space="preserve">bude nový, nepoužitý, veškeré příslušenství </w:t>
      </w:r>
      <w:r>
        <w:rPr>
          <w:rFonts w:ascii="Verdana" w:hAnsi="Verdana" w:cs="Arial"/>
          <w:color w:val="000000"/>
          <w:sz w:val="22"/>
          <w:szCs w:val="22"/>
        </w:rPr>
        <w:t>bude</w:t>
      </w:r>
      <w:r w:rsidRPr="004F486C">
        <w:rPr>
          <w:rFonts w:ascii="Verdana" w:hAnsi="Verdana" w:cs="Arial"/>
          <w:color w:val="000000"/>
          <w:sz w:val="22"/>
          <w:szCs w:val="22"/>
        </w:rPr>
        <w:t xml:space="preserve"> v továrním provedení</w:t>
      </w:r>
    </w:p>
    <w:p w14:paraId="7C32CAA4" w14:textId="2CC54549" w:rsidR="004F486C" w:rsidRPr="004F486C" w:rsidRDefault="004F486C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Leasing bude poskytnutý na období 60 měsíců (5 let) s akontací 10%</w:t>
      </w:r>
    </w:p>
    <w:p w14:paraId="46DDD00A" w14:textId="77777777" w:rsidR="00056761" w:rsidRPr="00056761" w:rsidRDefault="004F486C" w:rsidP="0005676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F486C">
        <w:rPr>
          <w:rFonts w:ascii="Verdana" w:hAnsi="Verdana" w:cs="Arial"/>
          <w:color w:val="000000"/>
          <w:sz w:val="22"/>
          <w:szCs w:val="22"/>
        </w:rPr>
        <w:t xml:space="preserve">Pravidelné garanční prohlídky </w:t>
      </w:r>
      <w:r>
        <w:rPr>
          <w:rFonts w:ascii="Verdana" w:hAnsi="Verdana" w:cs="Arial"/>
          <w:color w:val="000000"/>
          <w:sz w:val="22"/>
          <w:szCs w:val="22"/>
        </w:rPr>
        <w:t>nebudou</w:t>
      </w:r>
      <w:r w:rsidRPr="004F486C">
        <w:rPr>
          <w:rFonts w:ascii="Verdana" w:hAnsi="Verdana" w:cs="Arial"/>
          <w:color w:val="000000"/>
          <w:sz w:val="22"/>
          <w:szCs w:val="22"/>
        </w:rPr>
        <w:t xml:space="preserve"> součástí ceny stroje a budou hrazeny </w:t>
      </w:r>
      <w:r w:rsidRPr="00056761">
        <w:rPr>
          <w:rFonts w:ascii="Verdana" w:hAnsi="Verdana" w:cs="Arial"/>
          <w:color w:val="000000"/>
          <w:sz w:val="22"/>
          <w:szCs w:val="22"/>
        </w:rPr>
        <w:t>individuálně</w:t>
      </w:r>
    </w:p>
    <w:p w14:paraId="084ECE8B" w14:textId="39D05FDA" w:rsidR="00056761" w:rsidRPr="00056761" w:rsidRDefault="00056761" w:rsidP="0005676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056761">
        <w:rPr>
          <w:rFonts w:ascii="Verdana" w:hAnsi="Verdana" w:cs="Arial"/>
          <w:sz w:val="22"/>
          <w:szCs w:val="22"/>
        </w:rPr>
        <w:t xml:space="preserve">Zadavatel požaduje </w:t>
      </w:r>
      <w:r>
        <w:rPr>
          <w:rFonts w:ascii="Verdana" w:hAnsi="Verdana" w:cs="Arial"/>
          <w:sz w:val="22"/>
          <w:szCs w:val="22"/>
        </w:rPr>
        <w:t xml:space="preserve">bezplatné </w:t>
      </w:r>
      <w:r w:rsidRPr="00056761">
        <w:rPr>
          <w:rFonts w:ascii="Verdana" w:hAnsi="Verdana" w:cs="Arial"/>
          <w:sz w:val="22"/>
          <w:szCs w:val="22"/>
        </w:rPr>
        <w:t>odstranění vešker</w:t>
      </w:r>
      <w:r>
        <w:rPr>
          <w:rFonts w:ascii="Verdana" w:hAnsi="Verdana" w:cs="Arial"/>
          <w:sz w:val="22"/>
          <w:szCs w:val="22"/>
        </w:rPr>
        <w:t>ých</w:t>
      </w:r>
      <w:r w:rsidRPr="00056761">
        <w:rPr>
          <w:rFonts w:ascii="Verdana" w:hAnsi="Verdana" w:cs="Arial"/>
          <w:sz w:val="22"/>
          <w:szCs w:val="22"/>
        </w:rPr>
        <w:t xml:space="preserve"> vad, na které se vztahuje poskytnutá záruka. Bezplatnost se vztahuje rovněž na náhradní díly</w:t>
      </w:r>
    </w:p>
    <w:p w14:paraId="17A37CDD" w14:textId="269C1D19" w:rsidR="004F486C" w:rsidRPr="004F486C" w:rsidRDefault="004F486C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F486C">
        <w:rPr>
          <w:rFonts w:ascii="Verdana" w:hAnsi="Verdana" w:cs="Arial"/>
          <w:color w:val="000000"/>
          <w:sz w:val="22"/>
          <w:szCs w:val="22"/>
        </w:rPr>
        <w:t>Pokud nedojde k odstranění závady do 3 pracovních dnů od nahlášení, je dodavatel povinen poskytnout náhradní stroj stejné specifikace, a to bezplatně až do doby odstranění závady</w:t>
      </w:r>
    </w:p>
    <w:p w14:paraId="75F9E001" w14:textId="4751C269" w:rsidR="004F486C" w:rsidRPr="004F486C" w:rsidRDefault="004F486C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F486C">
        <w:rPr>
          <w:rFonts w:ascii="Verdana" w:hAnsi="Verdana" w:cs="Arial"/>
          <w:color w:val="000000"/>
          <w:sz w:val="22"/>
          <w:szCs w:val="22"/>
        </w:rPr>
        <w:t>Zadavatel požaduje poskytnutí záručního a pozáručního servisu uskutečněného v místě dodání stroje do 24 hodin od nahlášení vady nebo poruchy, prováděného odborným servisním střediskem autorizovaným výrobcem stroje</w:t>
      </w:r>
    </w:p>
    <w:p w14:paraId="0E138FA3" w14:textId="6B05B7F5" w:rsidR="004F486C" w:rsidRPr="004F486C" w:rsidRDefault="00056761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Pozáruční servis bude garantován min. 5 let po skončení záruční doby a d</w:t>
      </w:r>
      <w:r w:rsidR="004F486C" w:rsidRPr="004F486C">
        <w:rPr>
          <w:rFonts w:ascii="Verdana" w:hAnsi="Verdana" w:cs="Arial"/>
          <w:color w:val="000000"/>
          <w:sz w:val="22"/>
          <w:szCs w:val="22"/>
        </w:rPr>
        <w:t xml:space="preserve">ostupnost náhradních dílů </w:t>
      </w:r>
      <w:r w:rsidR="004F486C">
        <w:rPr>
          <w:rFonts w:ascii="Verdana" w:hAnsi="Verdana" w:cs="Arial"/>
          <w:color w:val="000000"/>
          <w:sz w:val="22"/>
          <w:szCs w:val="22"/>
        </w:rPr>
        <w:t xml:space="preserve">bude garantována </w:t>
      </w:r>
      <w:r w:rsidR="004F486C" w:rsidRPr="004F486C">
        <w:rPr>
          <w:rFonts w:ascii="Verdana" w:hAnsi="Verdana" w:cs="Arial"/>
          <w:color w:val="000000"/>
          <w:sz w:val="22"/>
          <w:szCs w:val="22"/>
        </w:rPr>
        <w:t xml:space="preserve">min. po dobu 10 let od protokolárního převzetí </w:t>
      </w:r>
      <w:r>
        <w:rPr>
          <w:rFonts w:ascii="Verdana" w:hAnsi="Verdana" w:cs="Arial"/>
          <w:color w:val="000000"/>
          <w:sz w:val="22"/>
          <w:szCs w:val="22"/>
        </w:rPr>
        <w:t>předmětu plnění</w:t>
      </w:r>
      <w:r w:rsidR="004F486C" w:rsidRPr="004F486C">
        <w:rPr>
          <w:rFonts w:ascii="Verdana" w:hAnsi="Verdana" w:cs="Arial"/>
          <w:color w:val="000000"/>
          <w:sz w:val="22"/>
          <w:szCs w:val="22"/>
        </w:rPr>
        <w:t xml:space="preserve"> a příslušenství</w:t>
      </w:r>
    </w:p>
    <w:p w14:paraId="352B7590" w14:textId="5ACC4122" w:rsidR="004F486C" w:rsidRPr="004F486C" w:rsidRDefault="004F486C" w:rsidP="004F486C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F486C">
        <w:rPr>
          <w:rFonts w:ascii="Verdana" w:hAnsi="Verdana" w:cs="Arial"/>
          <w:color w:val="000000"/>
          <w:sz w:val="22"/>
          <w:szCs w:val="22"/>
        </w:rPr>
        <w:t xml:space="preserve">Součástí předání bude kvalifikované zaškolení obsluhy a předvedení </w:t>
      </w:r>
      <w:r>
        <w:rPr>
          <w:rFonts w:ascii="Verdana" w:hAnsi="Verdana" w:cs="Arial"/>
          <w:color w:val="000000"/>
          <w:sz w:val="22"/>
          <w:szCs w:val="22"/>
        </w:rPr>
        <w:t>předmětu plnění veřejné zakázky</w:t>
      </w:r>
    </w:p>
    <w:p w14:paraId="6D5AF2DD" w14:textId="2DE7EAE7" w:rsidR="002077F1" w:rsidRDefault="002077F1" w:rsidP="002077F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Maximální zadavatelem akceptovatelná výše úroků z prodlení či smluvní pokuty pro případ nedodržení termínu splatnosti leasingových splátek je 0,05 % za každý i započatý den prodlení</w:t>
      </w:r>
    </w:p>
    <w:p w14:paraId="607DFE84" w14:textId="538743AC" w:rsidR="00720995" w:rsidRDefault="00720995" w:rsidP="002077F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Po uhrazení zůstatkové hodnoty bude předmět plnění (rolba) převeden do vlastnictví zadavatele</w:t>
      </w:r>
    </w:p>
    <w:p w14:paraId="64E98BA9" w14:textId="09FA05A4" w:rsidR="002077F1" w:rsidRDefault="002077F1" w:rsidP="002077F1">
      <w:pPr>
        <w:pStyle w:val="Standard"/>
        <w:numPr>
          <w:ilvl w:val="0"/>
          <w:numId w:val="19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Právní vztahy vzniklé z leasingové smlouvy se budou řídit českými právními předpisy a případné spory budou rozhodovat české soudy. Rozhodčí řízení je vyloučené</w:t>
      </w:r>
    </w:p>
    <w:p w14:paraId="298F0320" w14:textId="45A033E2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E77AAB4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FDCB18D" w14:textId="77777777" w:rsidR="006F49BD" w:rsidRDefault="006F49BD" w:rsidP="00201812">
      <w:pPr>
        <w:pStyle w:val="Nadpis1"/>
        <w:spacing w:before="0"/>
      </w:pPr>
      <w:r>
        <w:lastRenderedPageBreak/>
        <w:t>LHŮTY PLNĚNÍ</w:t>
      </w:r>
    </w:p>
    <w:p w14:paraId="5094594B" w14:textId="77777777" w:rsidR="00F65FF6" w:rsidRDefault="00F65FF6" w:rsidP="00201812">
      <w:pPr>
        <w:spacing w:after="0"/>
      </w:pPr>
    </w:p>
    <w:p w14:paraId="663281D0" w14:textId="2EC8BE6F" w:rsidR="00F65FF6" w:rsidRPr="00F97A0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F97A06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F97A06">
        <w:rPr>
          <w:rFonts w:ascii="Verdana" w:hAnsi="Verdana" w:cs="Arial"/>
          <w:sz w:val="22"/>
          <w:szCs w:val="22"/>
        </w:rPr>
        <w:tab/>
      </w:r>
      <w:r w:rsidR="004B44CE" w:rsidRPr="00F97A06">
        <w:rPr>
          <w:rFonts w:ascii="Verdana" w:hAnsi="Verdana" w:cs="Arial"/>
          <w:sz w:val="22"/>
          <w:szCs w:val="22"/>
        </w:rPr>
        <w:t>ihned po podpisu smlouvy</w:t>
      </w:r>
    </w:p>
    <w:p w14:paraId="3AAAF429" w14:textId="5AA089FA"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F97A06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F97A06">
        <w:rPr>
          <w:rFonts w:ascii="Verdana" w:hAnsi="Verdana" w:cs="Arial"/>
          <w:sz w:val="22"/>
          <w:szCs w:val="22"/>
        </w:rPr>
        <w:tab/>
      </w:r>
      <w:r w:rsidR="00A832F2">
        <w:rPr>
          <w:rFonts w:ascii="Verdana" w:hAnsi="Verdana" w:cs="Arial"/>
          <w:sz w:val="22"/>
          <w:szCs w:val="22"/>
        </w:rPr>
        <w:t xml:space="preserve">nejpozději do 90 dnů </w:t>
      </w:r>
      <w:r w:rsidR="00586FC6">
        <w:rPr>
          <w:rFonts w:ascii="Verdana" w:hAnsi="Verdana" w:cs="Arial"/>
          <w:sz w:val="22"/>
          <w:szCs w:val="22"/>
        </w:rPr>
        <w:t>po</w:t>
      </w:r>
      <w:r w:rsidR="00A832F2">
        <w:rPr>
          <w:rFonts w:ascii="Verdana" w:hAnsi="Verdana" w:cs="Arial"/>
          <w:sz w:val="22"/>
          <w:szCs w:val="22"/>
        </w:rPr>
        <w:t xml:space="preserve"> podpisu smlouvy</w:t>
      </w:r>
      <w:r w:rsidR="00F124E3">
        <w:rPr>
          <w:rFonts w:ascii="Verdana" w:hAnsi="Verdana" w:cs="Arial"/>
          <w:sz w:val="22"/>
          <w:szCs w:val="22"/>
        </w:rPr>
        <w:t xml:space="preserve"> (nákup rolby), do 60 měsíců od uzavření leasingové smlouvy (finanční leasing)</w:t>
      </w:r>
    </w:p>
    <w:p w14:paraId="4B659C70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42F62D6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8EF5FAA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1235F83E" w14:textId="77777777" w:rsidR="003D6976" w:rsidRDefault="003D6976" w:rsidP="00201812">
      <w:pPr>
        <w:spacing w:after="0"/>
      </w:pPr>
    </w:p>
    <w:p w14:paraId="3B812330" w14:textId="71A7224A" w:rsidR="00F65FF6" w:rsidRPr="00F245C6" w:rsidRDefault="0076259D" w:rsidP="00F245C6">
      <w:pPr>
        <w:pStyle w:val="Bezmezer"/>
      </w:pPr>
      <w:r>
        <w:t>Zimní stadion ve Studénce</w:t>
      </w:r>
      <w:r w:rsidR="00586FC6">
        <w:t>, Budovatelská 770, 742 13 Studénka</w:t>
      </w:r>
    </w:p>
    <w:p w14:paraId="642FB8E9" w14:textId="77777777" w:rsidR="00522465" w:rsidRPr="00F245C6" w:rsidRDefault="00522465" w:rsidP="00201812">
      <w:pPr>
        <w:spacing w:after="0"/>
      </w:pPr>
    </w:p>
    <w:p w14:paraId="3F59CD4A" w14:textId="2C67F949" w:rsidR="00201812" w:rsidRDefault="0076259D" w:rsidP="0076259D">
      <w:pPr>
        <w:jc w:val="both"/>
      </w:pPr>
      <w:r w:rsidRPr="002A0DBC">
        <w:rPr>
          <w:bCs/>
        </w:rPr>
        <w:t>Zadavatel nebude organizovat prohlídku místa plnění</w:t>
      </w:r>
      <w:r w:rsidR="00023F56">
        <w:t>.</w:t>
      </w:r>
      <w:r>
        <w:t xml:space="preserve"> </w:t>
      </w:r>
    </w:p>
    <w:p w14:paraId="732555A3" w14:textId="77777777" w:rsidR="00201812" w:rsidRDefault="00201812" w:rsidP="00201812">
      <w:pPr>
        <w:spacing w:after="0"/>
      </w:pPr>
    </w:p>
    <w:p w14:paraId="7A535289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9924994" w14:textId="77777777" w:rsidR="006F49BD" w:rsidRDefault="006F49BD" w:rsidP="00201812">
      <w:pPr>
        <w:spacing w:after="0"/>
      </w:pPr>
    </w:p>
    <w:p w14:paraId="2C1D9DB1" w14:textId="77777777" w:rsidR="006F49BD" w:rsidRDefault="003D6976" w:rsidP="00201812">
      <w:pPr>
        <w:pStyle w:val="Nadpis2"/>
        <w:spacing w:before="0"/>
      </w:pPr>
      <w:r>
        <w:t>Úvod</w:t>
      </w:r>
    </w:p>
    <w:p w14:paraId="07374A7F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F31B0A4" w14:textId="77777777" w:rsidR="00F65FF6" w:rsidRDefault="00A51F0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642DD4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0889F73E" w14:textId="77777777" w:rsidR="00DA0164" w:rsidRDefault="00DA0164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826465F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4F668B2B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BF5D69A" w14:textId="77777777" w:rsidR="00F65FF6" w:rsidRDefault="005969D3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 způsobilosti </w:t>
      </w:r>
      <w:r w:rsidR="002B01E0">
        <w:rPr>
          <w:rFonts w:ascii="Verdana" w:hAnsi="Verdana" w:cs="Arial"/>
          <w:sz w:val="22"/>
          <w:szCs w:val="22"/>
        </w:rPr>
        <w:t>stanoven</w:t>
      </w:r>
      <w:r>
        <w:rPr>
          <w:rFonts w:ascii="Verdana" w:hAnsi="Verdana" w:cs="Arial"/>
          <w:sz w:val="22"/>
          <w:szCs w:val="22"/>
        </w:rPr>
        <w:t>é</w:t>
      </w:r>
      <w:r w:rsidR="002B01E0">
        <w:rPr>
          <w:rFonts w:ascii="Verdana" w:hAnsi="Verdana" w:cs="Arial"/>
          <w:sz w:val="22"/>
          <w:szCs w:val="22"/>
        </w:rPr>
        <w:t xml:space="preserve"> § </w:t>
      </w:r>
      <w:r w:rsidR="0027608A">
        <w:rPr>
          <w:rFonts w:ascii="Verdana" w:hAnsi="Verdana" w:cs="Arial"/>
          <w:sz w:val="22"/>
          <w:szCs w:val="22"/>
        </w:rPr>
        <w:t>74</w:t>
      </w:r>
      <w:r w:rsidR="002B01E0">
        <w:rPr>
          <w:rFonts w:ascii="Verdana" w:hAnsi="Verdana" w:cs="Arial"/>
          <w:sz w:val="22"/>
          <w:szCs w:val="22"/>
        </w:rPr>
        <w:t xml:space="preserve"> Zákona</w:t>
      </w:r>
    </w:p>
    <w:p w14:paraId="11368D97" w14:textId="5A79FB1E" w:rsidR="00F65FF6" w:rsidRDefault="0027608A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</w:t>
      </w:r>
      <w:r w:rsidR="00F65FF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</w:t>
      </w:r>
      <w:r w:rsidR="00F65FF6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ůsobilosti stanovené</w:t>
      </w:r>
      <w:r w:rsidR="00F65FF6">
        <w:rPr>
          <w:rFonts w:ascii="Verdana" w:hAnsi="Verdana" w:cs="Arial"/>
          <w:sz w:val="22"/>
          <w:szCs w:val="22"/>
        </w:rPr>
        <w:t xml:space="preserve"> § </w:t>
      </w:r>
      <w:r>
        <w:rPr>
          <w:rFonts w:ascii="Verdana" w:hAnsi="Verdana" w:cs="Arial"/>
          <w:sz w:val="22"/>
          <w:szCs w:val="22"/>
        </w:rPr>
        <w:t>77 odst. 1</w:t>
      </w:r>
      <w:r w:rsidR="00F245C6">
        <w:rPr>
          <w:rFonts w:ascii="Verdana" w:hAnsi="Verdana" w:cs="Arial"/>
          <w:sz w:val="22"/>
          <w:szCs w:val="22"/>
        </w:rPr>
        <w:t xml:space="preserve"> </w:t>
      </w:r>
      <w:r w:rsidR="00F65FF6">
        <w:rPr>
          <w:rFonts w:ascii="Verdana" w:hAnsi="Verdana" w:cs="Arial"/>
          <w:sz w:val="22"/>
          <w:szCs w:val="22"/>
        </w:rPr>
        <w:t>Zákona</w:t>
      </w:r>
    </w:p>
    <w:p w14:paraId="33FC5CF6" w14:textId="76F4E66D" w:rsidR="00201812" w:rsidRPr="00A14F7C" w:rsidRDefault="0027608A" w:rsidP="0027608A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="002B01E0"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2C38C84E" w14:textId="77777777" w:rsidR="00A14F7C" w:rsidRPr="00E339CF" w:rsidRDefault="00A14F7C" w:rsidP="00A14F7C">
      <w:pPr>
        <w:pStyle w:val="Odstavecseseznamem"/>
        <w:spacing w:after="0"/>
        <w:ind w:left="567"/>
        <w:jc w:val="both"/>
      </w:pPr>
    </w:p>
    <w:p w14:paraId="738722D4" w14:textId="77777777" w:rsidR="00E339CF" w:rsidRDefault="00E339CF" w:rsidP="00201812">
      <w:pPr>
        <w:pStyle w:val="Nadpis3"/>
        <w:spacing w:before="0"/>
      </w:pPr>
      <w:r>
        <w:t>Prokázání kvalifikace formou čes</w:t>
      </w:r>
      <w:r w:rsidR="00380FDC">
        <w:t>t</w:t>
      </w:r>
      <w:r>
        <w:t>ného prohlášení</w:t>
      </w:r>
    </w:p>
    <w:p w14:paraId="22501A93" w14:textId="77777777" w:rsidR="00E339CF" w:rsidRPr="00E339CF" w:rsidRDefault="00E339CF" w:rsidP="00201812">
      <w:pPr>
        <w:spacing w:after="0"/>
      </w:pPr>
    </w:p>
    <w:p w14:paraId="7618411B" w14:textId="1FF5C58C" w:rsidR="002B01E0" w:rsidRDefault="000744E1" w:rsidP="0027608A">
      <w:pPr>
        <w:spacing w:after="0"/>
        <w:jc w:val="both"/>
      </w:pPr>
      <w:r>
        <w:t>V souladu s </w:t>
      </w:r>
      <w:r w:rsidRPr="00F245C6">
        <w:t xml:space="preserve">ustanovením § </w:t>
      </w:r>
      <w:r w:rsidR="0027608A" w:rsidRPr="00F245C6">
        <w:t xml:space="preserve">53 odst. 4 </w:t>
      </w:r>
      <w:r w:rsidR="00F245C6">
        <w:t>Zákona vyžaduje Z</w:t>
      </w:r>
      <w:r w:rsidR="0027608A" w:rsidRPr="00F245C6">
        <w:t>adavatel prokázání splnění kvalifikace za pomoci</w:t>
      </w:r>
      <w:r w:rsidRPr="00F245C6">
        <w:rPr>
          <w:b/>
        </w:rPr>
        <w:t xml:space="preserve"> </w:t>
      </w:r>
      <w:r w:rsidRPr="00F245C6">
        <w:rPr>
          <w:b/>
          <w:u w:val="single"/>
        </w:rPr>
        <w:t>čestného prohlášení</w:t>
      </w:r>
      <w:r w:rsidRPr="00F245C6">
        <w:t xml:space="preserve">, z jehož obsahu bude zřejmé, že dodavatel </w:t>
      </w:r>
      <w:r w:rsidR="0027608A" w:rsidRPr="00F245C6">
        <w:t xml:space="preserve">kvalifikaci </w:t>
      </w:r>
      <w:r w:rsidR="00E50799" w:rsidRPr="00F245C6">
        <w:t xml:space="preserve">požadovanou </w:t>
      </w:r>
      <w:r w:rsidR="00D10AEB">
        <w:t>Z</w:t>
      </w:r>
      <w:r w:rsidR="00E50799" w:rsidRPr="00F245C6">
        <w:t xml:space="preserve">adavatelem splňuje, </w:t>
      </w:r>
      <w:r w:rsidR="00F245C6">
        <w:t>pokud dále v textu Z</w:t>
      </w:r>
      <w:r w:rsidR="00E50799" w:rsidRPr="00F245C6">
        <w:t>adávací dokumentace není uvedeno odlišně.</w:t>
      </w:r>
    </w:p>
    <w:p w14:paraId="1B86A27F" w14:textId="77777777" w:rsidR="00201812" w:rsidRDefault="00201812" w:rsidP="00201812">
      <w:pPr>
        <w:spacing w:after="0"/>
        <w:jc w:val="both"/>
      </w:pPr>
    </w:p>
    <w:p w14:paraId="17149504" w14:textId="77777777" w:rsidR="00201812" w:rsidRPr="00E50799" w:rsidRDefault="0027608A" w:rsidP="00201812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0BA57ABF" w14:textId="77777777" w:rsidR="00E50799" w:rsidRDefault="00E50799" w:rsidP="00201812">
      <w:pPr>
        <w:spacing w:after="0"/>
        <w:jc w:val="both"/>
      </w:pPr>
    </w:p>
    <w:p w14:paraId="66629F04" w14:textId="77777777" w:rsidR="00E339CF" w:rsidRDefault="00E339CF" w:rsidP="00201812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07B4E0B" w14:textId="77777777" w:rsidR="00E339CF" w:rsidRDefault="00E339CF" w:rsidP="00201812">
      <w:pPr>
        <w:spacing w:after="0"/>
        <w:jc w:val="both"/>
      </w:pPr>
    </w:p>
    <w:p w14:paraId="456DE3EC" w14:textId="77777777" w:rsidR="00E339CF" w:rsidRDefault="00085248" w:rsidP="00201812">
      <w:pPr>
        <w:spacing w:after="0"/>
        <w:jc w:val="both"/>
      </w:pPr>
      <w:r>
        <w:t xml:space="preserve">Dodavatel může prokázat kvalifikaci v souladu s § </w:t>
      </w:r>
      <w:r w:rsidR="00E50799">
        <w:t>228</w:t>
      </w:r>
      <w:r>
        <w:t xml:space="preserve"> Zákona výpisem ze seznamu kvalifikovaných dodavatelů. Tento výpis nahrazuje prokázání splnění:</w:t>
      </w:r>
    </w:p>
    <w:p w14:paraId="23CDAC2E" w14:textId="77777777" w:rsidR="00201812" w:rsidRDefault="00201812" w:rsidP="00201812">
      <w:pPr>
        <w:spacing w:after="0"/>
        <w:jc w:val="both"/>
      </w:pPr>
    </w:p>
    <w:p w14:paraId="24531337" w14:textId="77777777" w:rsidR="00085248" w:rsidRDefault="00E50799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2214E8CB" w14:textId="77777777" w:rsidR="00201812" w:rsidRDefault="00E50799" w:rsidP="00E50799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173375FC" w14:textId="77777777" w:rsidR="00E50799" w:rsidRDefault="00E50799" w:rsidP="00E50799">
      <w:pPr>
        <w:spacing w:after="0"/>
        <w:ind w:left="360"/>
        <w:jc w:val="both"/>
      </w:pPr>
    </w:p>
    <w:p w14:paraId="2C420DE7" w14:textId="4CDCFD02" w:rsidR="00085248" w:rsidRDefault="00085248" w:rsidP="00201812">
      <w:pPr>
        <w:spacing w:after="0"/>
        <w:jc w:val="both"/>
      </w:pPr>
      <w:r>
        <w:lastRenderedPageBreak/>
        <w:t xml:space="preserve">Tento výpis nenahrazuje prokázání </w:t>
      </w:r>
      <w:r w:rsidR="00E77846">
        <w:t>ekonomické ani technické kvalifikace</w:t>
      </w:r>
      <w:r w:rsidR="001574CA">
        <w:t>.</w:t>
      </w:r>
    </w:p>
    <w:p w14:paraId="7D1C2A16" w14:textId="77777777" w:rsidR="00201812" w:rsidRDefault="00201812" w:rsidP="00201812">
      <w:pPr>
        <w:spacing w:after="0"/>
        <w:jc w:val="both"/>
      </w:pPr>
    </w:p>
    <w:p w14:paraId="3C877FA9" w14:textId="2A1FC979" w:rsidR="00085248" w:rsidRDefault="00085248" w:rsidP="00201812">
      <w:pPr>
        <w:spacing w:after="0"/>
        <w:jc w:val="both"/>
      </w:pPr>
      <w:r>
        <w:t>Výpis ze seznamu kvalifikovaných dodavatelů nesmí být starší než 3 měsíce k poslednímu dni k prokázání splnění kvalifikace (</w:t>
      </w:r>
      <w:r w:rsidR="006B1B6C">
        <w:t>totožná se lhůtou pro podání nabídek</w:t>
      </w:r>
      <w:r>
        <w:t>)</w:t>
      </w:r>
      <w:r w:rsidR="004E2982">
        <w:t xml:space="preserve"> - § </w:t>
      </w:r>
      <w:r w:rsidR="00E77846">
        <w:t>228</w:t>
      </w:r>
      <w:r w:rsidR="004E2982">
        <w:t xml:space="preserve"> odst. </w:t>
      </w:r>
      <w:r w:rsidR="00E77846">
        <w:t>2</w:t>
      </w:r>
      <w:r w:rsidR="004E2982">
        <w:t xml:space="preserve"> Zákona.</w:t>
      </w:r>
    </w:p>
    <w:p w14:paraId="35393F00" w14:textId="77777777" w:rsidR="00201812" w:rsidRDefault="00201812" w:rsidP="00201812">
      <w:pPr>
        <w:spacing w:after="0"/>
        <w:jc w:val="both"/>
      </w:pPr>
    </w:p>
    <w:p w14:paraId="7032BD36" w14:textId="77777777" w:rsidR="004E2982" w:rsidRDefault="004E2982" w:rsidP="00201812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6591B521" w14:textId="77777777" w:rsidR="006B1B6C" w:rsidRDefault="006B1B6C" w:rsidP="00201812">
      <w:pPr>
        <w:spacing w:after="0"/>
      </w:pPr>
    </w:p>
    <w:p w14:paraId="21DE9E36" w14:textId="77777777" w:rsidR="006B1B6C" w:rsidRDefault="006B1B6C" w:rsidP="00201812">
      <w:pPr>
        <w:spacing w:after="0"/>
        <w:jc w:val="both"/>
      </w:pPr>
      <w:r>
        <w:t xml:space="preserve">Dodavatel může prokázat v souladu s § </w:t>
      </w:r>
      <w:r w:rsidR="00E77846">
        <w:t>234</w:t>
      </w:r>
      <w:r>
        <w:t xml:space="preserve"> Zákona kvalifikaci certifikátem vydaným v rámci systému certifikovaných dodavatelů.</w:t>
      </w:r>
    </w:p>
    <w:p w14:paraId="746854AE" w14:textId="77777777" w:rsidR="00201812" w:rsidRDefault="00201812" w:rsidP="00201812">
      <w:pPr>
        <w:spacing w:after="0"/>
        <w:jc w:val="both"/>
      </w:pPr>
    </w:p>
    <w:p w14:paraId="618599F6" w14:textId="77777777" w:rsidR="00E339CF" w:rsidRDefault="006B1B6C" w:rsidP="00201812">
      <w:pPr>
        <w:spacing w:after="0"/>
        <w:jc w:val="both"/>
      </w:pPr>
      <w:r>
        <w:t xml:space="preserve">Předloží-li dodavatel veřejnému zadavateli certifikát, který obsahuje náležitosti dle § </w:t>
      </w:r>
      <w:r w:rsidR="00E77846">
        <w:t>239</w:t>
      </w:r>
      <w:r>
        <w:t xml:space="preserve">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5D704ADB" w14:textId="77777777" w:rsidR="00201812" w:rsidRDefault="00201812" w:rsidP="00201812">
      <w:pPr>
        <w:spacing w:after="0"/>
        <w:jc w:val="both"/>
      </w:pPr>
    </w:p>
    <w:p w14:paraId="37F4A141" w14:textId="77777777" w:rsidR="003D6976" w:rsidRDefault="003D6976" w:rsidP="00201812">
      <w:pPr>
        <w:pStyle w:val="Nadpis2"/>
        <w:spacing w:before="0"/>
      </w:pPr>
      <w:r>
        <w:t>Základní</w:t>
      </w:r>
      <w:r w:rsidR="006459E6">
        <w:t xml:space="preserve"> </w:t>
      </w:r>
      <w:r w:rsidR="00E77846">
        <w:t>způsobilost</w:t>
      </w:r>
    </w:p>
    <w:p w14:paraId="3EDB1175" w14:textId="77777777" w:rsidR="003D6976" w:rsidRDefault="003D6976" w:rsidP="00201812">
      <w:pPr>
        <w:spacing w:after="0"/>
      </w:pPr>
    </w:p>
    <w:p w14:paraId="75397CFC" w14:textId="77777777" w:rsidR="006459E6" w:rsidRDefault="00E77846" w:rsidP="00201812">
      <w:pPr>
        <w:spacing w:after="0"/>
        <w:jc w:val="both"/>
      </w:pPr>
      <w:r>
        <w:t>Požadavky na základní způsobilost</w:t>
      </w:r>
      <w:r w:rsidR="00A31FD5">
        <w:t xml:space="preserve"> dodavatele jsou uvedeny v § </w:t>
      </w:r>
      <w:r>
        <w:t>74</w:t>
      </w:r>
      <w:r w:rsidR="00A31FD5">
        <w:t xml:space="preserve"> </w:t>
      </w:r>
      <w:r w:rsidR="00730DCB">
        <w:t xml:space="preserve">odst. 1 </w:t>
      </w:r>
      <w:r w:rsidR="00A31FD5">
        <w:t>Zákona.</w:t>
      </w:r>
    </w:p>
    <w:p w14:paraId="397CB453" w14:textId="77777777" w:rsidR="00644312" w:rsidRDefault="00644312" w:rsidP="00201812">
      <w:pPr>
        <w:spacing w:after="0"/>
        <w:jc w:val="both"/>
      </w:pPr>
    </w:p>
    <w:p w14:paraId="35CBE683" w14:textId="68EBABA9" w:rsidR="00201812" w:rsidRDefault="00644312" w:rsidP="002018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4256B54" w14:textId="77777777" w:rsidR="004F486C" w:rsidRPr="00720995" w:rsidRDefault="004F486C" w:rsidP="00201812">
      <w:pPr>
        <w:spacing w:after="0"/>
        <w:jc w:val="both"/>
        <w:rPr>
          <w:b/>
        </w:rPr>
      </w:pPr>
    </w:p>
    <w:p w14:paraId="6A570A07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28289FFC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398E6089" w14:textId="0E61D6CC" w:rsidR="00644312" w:rsidRDefault="00644312" w:rsidP="00201812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k </w:t>
      </w:r>
      <w:r w:rsidR="00133126">
        <w:br/>
      </w:r>
      <w:r>
        <w:t>§ 74 odst. 1 písm. b) Zákona,</w:t>
      </w:r>
    </w:p>
    <w:p w14:paraId="261A4761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59312562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4D7415F0" w14:textId="77777777" w:rsidR="00201812" w:rsidRDefault="00644312" w:rsidP="00201812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97A8342" w14:textId="77777777" w:rsidR="00644312" w:rsidRDefault="00644312" w:rsidP="00201812">
      <w:pPr>
        <w:pStyle w:val="Odstavecseseznamem"/>
        <w:spacing w:after="0"/>
        <w:ind w:left="567"/>
        <w:jc w:val="both"/>
      </w:pPr>
    </w:p>
    <w:p w14:paraId="6C0A6A78" w14:textId="77777777" w:rsidR="003D6976" w:rsidRDefault="003D6976" w:rsidP="00201812">
      <w:pPr>
        <w:pStyle w:val="Nadpis2"/>
        <w:spacing w:before="0"/>
      </w:pPr>
      <w:r>
        <w:t>Profesní</w:t>
      </w:r>
      <w:r w:rsidR="00BD78A3">
        <w:t xml:space="preserve"> </w:t>
      </w:r>
      <w:r w:rsidR="004470FF">
        <w:t>způsobilost</w:t>
      </w:r>
    </w:p>
    <w:p w14:paraId="66A36238" w14:textId="77777777" w:rsidR="003D6976" w:rsidRDefault="003D6976" w:rsidP="00201812">
      <w:pPr>
        <w:spacing w:after="0"/>
      </w:pPr>
    </w:p>
    <w:p w14:paraId="24FBFC73" w14:textId="14A391C8" w:rsidR="00DD5FFD" w:rsidRDefault="00DD5FFD" w:rsidP="00644312">
      <w:pPr>
        <w:spacing w:after="0"/>
        <w:jc w:val="both"/>
      </w:pPr>
      <w:r>
        <w:t xml:space="preserve">Profesní </w:t>
      </w:r>
      <w:r w:rsidR="004470FF">
        <w:t>způsobilost</w:t>
      </w:r>
      <w:r>
        <w:t xml:space="preserve"> j</w:t>
      </w:r>
      <w:r w:rsidR="004470FF">
        <w:t>e</w:t>
      </w:r>
      <w:r>
        <w:t xml:space="preserve"> uveden</w:t>
      </w:r>
      <w:r w:rsidR="004470FF">
        <w:t>a</w:t>
      </w:r>
      <w:r>
        <w:t xml:space="preserve"> v § </w:t>
      </w:r>
      <w:r w:rsidR="00644312">
        <w:t>77</w:t>
      </w:r>
      <w:r>
        <w:t xml:space="preserve"> </w:t>
      </w:r>
      <w:r w:rsidR="00644312">
        <w:t>odst</w:t>
      </w:r>
      <w:r>
        <w:t xml:space="preserve">. </w:t>
      </w:r>
      <w:r w:rsidR="00644312">
        <w:t xml:space="preserve">1 </w:t>
      </w:r>
      <w:r>
        <w:t>Zákona.</w:t>
      </w:r>
    </w:p>
    <w:p w14:paraId="72109626" w14:textId="77777777" w:rsidR="00201812" w:rsidRDefault="00201812" w:rsidP="00201812">
      <w:pPr>
        <w:spacing w:after="0"/>
        <w:jc w:val="both"/>
      </w:pPr>
    </w:p>
    <w:p w14:paraId="015D2FDC" w14:textId="77777777" w:rsidR="00201812" w:rsidRDefault="00644312" w:rsidP="002018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6F01CEBB" w14:textId="77777777" w:rsidR="00644312" w:rsidRDefault="00644312" w:rsidP="00201812">
      <w:pPr>
        <w:spacing w:after="0"/>
        <w:jc w:val="both"/>
      </w:pPr>
    </w:p>
    <w:p w14:paraId="3364C489" w14:textId="54CC1120" w:rsidR="00644312" w:rsidRDefault="00644312" w:rsidP="006443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</w:t>
      </w:r>
      <w:r w:rsidR="004755DC">
        <w:t>.</w:t>
      </w:r>
    </w:p>
    <w:p w14:paraId="2F7A390A" w14:textId="57B71714" w:rsidR="00BD78A3" w:rsidRDefault="00BD78A3" w:rsidP="00201812">
      <w:pPr>
        <w:spacing w:after="0"/>
      </w:pPr>
    </w:p>
    <w:p w14:paraId="25FD4471" w14:textId="0037654B" w:rsidR="00056761" w:rsidRDefault="00056761" w:rsidP="00201812">
      <w:pPr>
        <w:spacing w:after="0"/>
      </w:pPr>
    </w:p>
    <w:p w14:paraId="6835913C" w14:textId="6A11A454" w:rsidR="00056761" w:rsidRDefault="00056761" w:rsidP="00201812">
      <w:pPr>
        <w:spacing w:after="0"/>
      </w:pPr>
    </w:p>
    <w:p w14:paraId="36651B90" w14:textId="77777777" w:rsidR="00056761" w:rsidRDefault="00056761" w:rsidP="00201812">
      <w:pPr>
        <w:spacing w:after="0"/>
      </w:pPr>
    </w:p>
    <w:p w14:paraId="7EEAF930" w14:textId="77777777" w:rsidR="000744E1" w:rsidRDefault="00BD78A3" w:rsidP="00201812">
      <w:pPr>
        <w:pStyle w:val="Nadpis2"/>
        <w:spacing w:before="0"/>
      </w:pPr>
      <w:r>
        <w:lastRenderedPageBreak/>
        <w:t>Technick</w:t>
      </w:r>
      <w:r w:rsidR="005B306B">
        <w:t>á kvalifikace</w:t>
      </w:r>
    </w:p>
    <w:p w14:paraId="1766AE5C" w14:textId="4BBBC28E" w:rsidR="00AB31D3" w:rsidRDefault="00AB31D3" w:rsidP="00201812">
      <w:pPr>
        <w:spacing w:after="0"/>
      </w:pPr>
    </w:p>
    <w:p w14:paraId="7E01BA7B" w14:textId="77777777" w:rsidR="00D76337" w:rsidRDefault="00D76337" w:rsidP="00D76337">
      <w:pPr>
        <w:pStyle w:val="Nadpis3"/>
        <w:numPr>
          <w:ilvl w:val="2"/>
          <w:numId w:val="17"/>
        </w:numPr>
        <w:spacing w:before="0"/>
      </w:pPr>
      <w:r>
        <w:t>Seznam významných dodávek</w:t>
      </w:r>
    </w:p>
    <w:p w14:paraId="7D2399A0" w14:textId="77777777" w:rsidR="00D76337" w:rsidRDefault="00D76337" w:rsidP="00201812">
      <w:pPr>
        <w:spacing w:after="0"/>
      </w:pPr>
    </w:p>
    <w:p w14:paraId="652AD21E" w14:textId="5E70A09F" w:rsidR="00F95A12" w:rsidRDefault="00BD78A3" w:rsidP="00201812">
      <w:pPr>
        <w:spacing w:after="0"/>
        <w:jc w:val="both"/>
      </w:pPr>
      <w:r>
        <w:t xml:space="preserve">V souladu s ustanovením § </w:t>
      </w:r>
      <w:r w:rsidR="00B9138B">
        <w:t>79</w:t>
      </w:r>
      <w:r>
        <w:t xml:space="preserve"> odst. </w:t>
      </w:r>
      <w:r w:rsidR="00B9138B">
        <w:t>2</w:t>
      </w:r>
      <w:r w:rsidRPr="00B9138B">
        <w:t xml:space="preserve"> </w:t>
      </w:r>
      <w:r w:rsidRPr="00F245C6">
        <w:t xml:space="preserve">písm. </w:t>
      </w:r>
      <w:r w:rsidR="00B9138B" w:rsidRPr="00F245C6">
        <w:t>b</w:t>
      </w:r>
      <w:r w:rsidRPr="00F245C6">
        <w:t>)</w:t>
      </w:r>
      <w:r>
        <w:t xml:space="preserve"> </w:t>
      </w:r>
      <w:r w:rsidR="00661998">
        <w:t xml:space="preserve">Zákona </w:t>
      </w:r>
      <w:r w:rsidR="00F245C6">
        <w:t>požaduje Z</w:t>
      </w:r>
      <w:r>
        <w:t xml:space="preserve">adavatel </w:t>
      </w:r>
      <w:r w:rsidR="00B9138B">
        <w:t xml:space="preserve">uvést </w:t>
      </w:r>
      <w:r w:rsidR="00F95A12">
        <w:t xml:space="preserve">a předložit </w:t>
      </w:r>
      <w:r w:rsidR="00B9138B">
        <w:t>v rámci čestného prohlášení o splnění kvalifikace</w:t>
      </w:r>
      <w:r>
        <w:t xml:space="preserve"> </w:t>
      </w:r>
      <w:r w:rsidRPr="00F95A12">
        <w:rPr>
          <w:b/>
        </w:rPr>
        <w:t xml:space="preserve">seznam významných </w:t>
      </w:r>
      <w:r w:rsidRPr="00F245C6">
        <w:rPr>
          <w:b/>
        </w:rPr>
        <w:t>dodávek</w:t>
      </w:r>
      <w:r>
        <w:t>,</w:t>
      </w:r>
      <w:r w:rsidR="00F95A12">
        <w:t xml:space="preserve"> poskytnutých dodavatelem za poslední 3 roky před zahájením zadávacího řízení včetně uvedení ceny a doby jejich poskytnutí a identifikace objednatele.</w:t>
      </w:r>
    </w:p>
    <w:p w14:paraId="75941B35" w14:textId="77777777" w:rsidR="00B507A2" w:rsidRDefault="00B507A2" w:rsidP="00201812">
      <w:pPr>
        <w:spacing w:after="0"/>
        <w:jc w:val="both"/>
      </w:pPr>
    </w:p>
    <w:p w14:paraId="36CBB578" w14:textId="3F107638" w:rsidR="00BD78A3" w:rsidRDefault="00E64BD7" w:rsidP="00201812">
      <w:pPr>
        <w:spacing w:after="0"/>
        <w:jc w:val="both"/>
      </w:pPr>
      <w:r>
        <w:t xml:space="preserve">V souladu s § </w:t>
      </w:r>
      <w:r w:rsidR="00F95A12">
        <w:t>73</w:t>
      </w:r>
      <w:r>
        <w:t xml:space="preserve"> odst. </w:t>
      </w:r>
      <w:r w:rsidR="00F95A12">
        <w:t>6</w:t>
      </w:r>
      <w:r>
        <w:t xml:space="preserve"> </w:t>
      </w:r>
      <w:r w:rsidR="00661998">
        <w:t>Zákona</w:t>
      </w:r>
      <w:r>
        <w:t xml:space="preserve"> stanovuje toto:</w:t>
      </w:r>
    </w:p>
    <w:p w14:paraId="18CF167E" w14:textId="77777777" w:rsidR="00D76337" w:rsidRDefault="00D76337" w:rsidP="00201812">
      <w:pPr>
        <w:spacing w:after="0"/>
        <w:jc w:val="both"/>
        <w:rPr>
          <w:b/>
        </w:rPr>
      </w:pPr>
    </w:p>
    <w:p w14:paraId="7FA344EE" w14:textId="430DA24D" w:rsidR="00E64BD7" w:rsidRDefault="00E64BD7" w:rsidP="00201812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významných </w:t>
      </w:r>
      <w:r w:rsidRPr="00F245C6">
        <w:rPr>
          <w:b/>
        </w:rPr>
        <w:t>dodávek byl</w:t>
      </w:r>
      <w:r w:rsidR="00D135F8">
        <w:rPr>
          <w:b/>
        </w:rPr>
        <w:t>y</w:t>
      </w:r>
      <w:r w:rsidR="00F245C6">
        <w:rPr>
          <w:b/>
        </w:rPr>
        <w:t xml:space="preserve"> alespoň </w:t>
      </w:r>
      <w:r w:rsidR="004B44CE" w:rsidRPr="0080272D">
        <w:rPr>
          <w:b/>
        </w:rPr>
        <w:t>2</w:t>
      </w:r>
      <w:r w:rsidR="009707DC">
        <w:rPr>
          <w:b/>
        </w:rPr>
        <w:t xml:space="preserve"> </w:t>
      </w:r>
      <w:r w:rsidR="00F245C6">
        <w:rPr>
          <w:b/>
        </w:rPr>
        <w:t>dodávk</w:t>
      </w:r>
      <w:r w:rsidR="00D135F8">
        <w:rPr>
          <w:b/>
        </w:rPr>
        <w:t>y</w:t>
      </w:r>
      <w:r w:rsidRPr="00F245C6">
        <w:rPr>
          <w:b/>
        </w:rPr>
        <w:t xml:space="preserve"> </w:t>
      </w:r>
      <w:r w:rsidR="00F245C6">
        <w:rPr>
          <w:b/>
        </w:rPr>
        <w:t>obdobného charakteru jako je předmět veřejné zakázky</w:t>
      </w:r>
      <w:r w:rsidRPr="00F245C6">
        <w:rPr>
          <w:b/>
        </w:rPr>
        <w:t xml:space="preserve"> </w:t>
      </w:r>
      <w:r w:rsidR="0011000B">
        <w:rPr>
          <w:b/>
        </w:rPr>
        <w:t>(</w:t>
      </w:r>
      <w:r w:rsidR="00B507A2">
        <w:rPr>
          <w:b/>
        </w:rPr>
        <w:t>dodávka elektrické rolby na úpravu ledové plochy</w:t>
      </w:r>
      <w:r w:rsidR="0011000B">
        <w:rPr>
          <w:b/>
        </w:rPr>
        <w:t xml:space="preserve">) </w:t>
      </w:r>
      <w:r w:rsidRPr="00F245C6">
        <w:rPr>
          <w:b/>
        </w:rPr>
        <w:t xml:space="preserve">v minimální hodnotě </w:t>
      </w:r>
      <w:r w:rsidR="002821A2">
        <w:rPr>
          <w:b/>
        </w:rPr>
        <w:t>2</w:t>
      </w:r>
      <w:r w:rsidR="002427E9">
        <w:rPr>
          <w:b/>
        </w:rPr>
        <w:t> 000 000</w:t>
      </w:r>
      <w:r w:rsidR="004B44CE">
        <w:rPr>
          <w:b/>
        </w:rPr>
        <w:t>, -</w:t>
      </w:r>
      <w:r w:rsidRPr="00F245C6">
        <w:rPr>
          <w:b/>
        </w:rPr>
        <w:t xml:space="preserve"> Kč</w:t>
      </w:r>
      <w:r w:rsidR="00F95A12" w:rsidRPr="00F245C6">
        <w:rPr>
          <w:b/>
        </w:rPr>
        <w:t xml:space="preserve"> bez DPH</w:t>
      </w:r>
      <w:r w:rsidRPr="00F245C6">
        <w:rPr>
          <w:b/>
        </w:rPr>
        <w:t>.</w:t>
      </w:r>
    </w:p>
    <w:p w14:paraId="14038077" w14:textId="77777777" w:rsidR="00D76337" w:rsidRDefault="00D76337" w:rsidP="00201812">
      <w:pPr>
        <w:spacing w:after="0"/>
      </w:pPr>
    </w:p>
    <w:p w14:paraId="70BD8054" w14:textId="77777777" w:rsidR="003D6976" w:rsidRDefault="003D6976" w:rsidP="00201812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30F0F719" w14:textId="77777777" w:rsidR="00AB31D3" w:rsidRDefault="00AB31D3" w:rsidP="00201812">
      <w:pPr>
        <w:spacing w:after="0"/>
      </w:pPr>
    </w:p>
    <w:p w14:paraId="2744592B" w14:textId="77777777" w:rsidR="006B1B6C" w:rsidRDefault="006B1B6C" w:rsidP="00201812">
      <w:pPr>
        <w:spacing w:after="0"/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176FE2">
        <w:t>-</w:t>
      </w:r>
      <w:r>
        <w:t>ZAK.</w:t>
      </w:r>
      <w:r w:rsidR="000936B5">
        <w:t xml:space="preserve"> Čestné prohlášení o splnění kvalifikace je třeba podepsat oprávněnou osobou.</w:t>
      </w:r>
    </w:p>
    <w:p w14:paraId="041D8D5B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CC4A184" w14:textId="40F6B375" w:rsidR="00E339CF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98689E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1E752D68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05BAA5A" w14:textId="5E35EEA1" w:rsidR="00201812" w:rsidRPr="000936B5" w:rsidRDefault="001574CA" w:rsidP="00201812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="000936B5" w:rsidRPr="000936B5">
        <w:rPr>
          <w:rFonts w:ascii="Verdana" w:hAnsi="Verdana"/>
          <w:sz w:val="22"/>
          <w:szCs w:val="22"/>
        </w:rPr>
        <w:t xml:space="preserve">adavatel vyžaduje předložení dokladu podle právního řádu České republiky, může dodavatel předložit obdobný doklad podle právního řádu státu, ve kterém se tento doklad vydává; tento doklad se předkládá s překladem do českého jazyka. Má-li </w:t>
      </w:r>
      <w:r>
        <w:rPr>
          <w:rFonts w:ascii="Verdana" w:hAnsi="Verdana"/>
          <w:sz w:val="22"/>
          <w:szCs w:val="22"/>
        </w:rPr>
        <w:t>Z</w:t>
      </w:r>
      <w:r w:rsidR="000936B5" w:rsidRPr="000936B5">
        <w:rPr>
          <w:rFonts w:ascii="Verdana" w:hAnsi="Verdana"/>
          <w:sz w:val="22"/>
          <w:szCs w:val="22"/>
        </w:rPr>
        <w:t>adavatel pochybnosti o správnosti překladu, může si vyžádat předložení úředně ověřeného překladu dokladu do českého jazyka tlumočníkem zaps</w:t>
      </w:r>
      <w:r w:rsidR="000936B5">
        <w:rPr>
          <w:rFonts w:ascii="Verdana" w:hAnsi="Verdana"/>
          <w:sz w:val="22"/>
          <w:szCs w:val="22"/>
        </w:rPr>
        <w:t>aným do seznamu znalců a tlumoč</w:t>
      </w:r>
      <w:r w:rsidR="000936B5"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7A301AF" w14:textId="77777777" w:rsidR="000936B5" w:rsidRDefault="000936B5" w:rsidP="00201812">
      <w:pPr>
        <w:pStyle w:val="Standard"/>
        <w:jc w:val="both"/>
      </w:pPr>
    </w:p>
    <w:p w14:paraId="338458E3" w14:textId="77777777" w:rsidR="00E64BD7" w:rsidRDefault="00E64BD7" w:rsidP="001D1E4B">
      <w:pPr>
        <w:pStyle w:val="Nadpis2"/>
        <w:spacing w:before="0"/>
      </w:pPr>
      <w:r>
        <w:t>Zvláštní způsoby prokazování kvalifikace</w:t>
      </w:r>
    </w:p>
    <w:p w14:paraId="7752CCC9" w14:textId="77777777" w:rsidR="007639D6" w:rsidRPr="007639D6" w:rsidRDefault="007639D6" w:rsidP="001D1E4B">
      <w:pPr>
        <w:spacing w:after="0"/>
      </w:pPr>
    </w:p>
    <w:p w14:paraId="3E87306F" w14:textId="77777777" w:rsidR="007639D6" w:rsidRDefault="007639D6" w:rsidP="001D1E4B">
      <w:pPr>
        <w:pStyle w:val="Nadpis3"/>
        <w:spacing w:before="0"/>
      </w:pPr>
      <w:r>
        <w:t>Kvalifikace v případě společné účasti dodavatelů</w:t>
      </w:r>
    </w:p>
    <w:p w14:paraId="6359DE13" w14:textId="77777777" w:rsidR="007639D6" w:rsidRDefault="007639D6" w:rsidP="001D1E4B">
      <w:pPr>
        <w:spacing w:after="0"/>
        <w:jc w:val="both"/>
      </w:pPr>
    </w:p>
    <w:p w14:paraId="4BD55556" w14:textId="2FDEC5D0" w:rsidR="002A0DBC" w:rsidRDefault="007639D6" w:rsidP="00201812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3A02C24D" w14:textId="77777777" w:rsidR="007639D6" w:rsidRDefault="007639D6" w:rsidP="007639D6">
      <w:pPr>
        <w:pStyle w:val="Nadpis3"/>
      </w:pPr>
      <w:r>
        <w:t xml:space="preserve">Prokázání kvalifikace prostřednictvím jiných osob </w:t>
      </w:r>
    </w:p>
    <w:p w14:paraId="16E4D99E" w14:textId="77777777" w:rsidR="007639D6" w:rsidRDefault="007639D6" w:rsidP="00201812">
      <w:pPr>
        <w:spacing w:after="0"/>
        <w:jc w:val="both"/>
      </w:pPr>
    </w:p>
    <w:p w14:paraId="647D4D7A" w14:textId="52137CC5" w:rsidR="00257363" w:rsidRDefault="007639D6" w:rsidP="00257363">
      <w:pPr>
        <w:spacing w:after="0"/>
        <w:jc w:val="both"/>
      </w:pPr>
      <w:r>
        <w:t xml:space="preserve">Dodavatel může prokázat určitou část ekonomické kvalifikace, technické kvalifikace nebo profesní způsobilosti s výjimkou kritéria podle </w:t>
      </w:r>
      <w:r w:rsidR="001574CA">
        <w:t>§ 77 odst. 1 Zákona požadované Z</w:t>
      </w:r>
      <w:r>
        <w:t>adavatelem prostřednictvím jiných osob. Dodavatel je v takovém případě povinen zadavateli předložit</w:t>
      </w:r>
      <w:r w:rsidR="00257363">
        <w:t>:</w:t>
      </w:r>
    </w:p>
    <w:p w14:paraId="36121B4F" w14:textId="77777777" w:rsidR="007639D6" w:rsidRDefault="007639D6" w:rsidP="00257363">
      <w:pPr>
        <w:spacing w:after="0"/>
        <w:jc w:val="both"/>
      </w:pPr>
      <w:r>
        <w:t xml:space="preserve"> </w:t>
      </w:r>
    </w:p>
    <w:p w14:paraId="6FAE854E" w14:textId="77777777" w:rsidR="007639D6" w:rsidRDefault="007639D6" w:rsidP="00257363">
      <w:pPr>
        <w:spacing w:after="0"/>
        <w:jc w:val="both"/>
      </w:pPr>
      <w:r>
        <w:lastRenderedPageBreak/>
        <w:t xml:space="preserve">a) doklady prokazující splnění profesní způsobilosti podle § 77 odst. 1 Zákona jinou osobou, </w:t>
      </w:r>
    </w:p>
    <w:p w14:paraId="153CF8D9" w14:textId="77777777" w:rsidR="007639D6" w:rsidRDefault="007639D6" w:rsidP="00257363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5F236BE1" w14:textId="77777777" w:rsidR="007639D6" w:rsidRDefault="007639D6" w:rsidP="00257363">
      <w:pPr>
        <w:spacing w:after="0"/>
        <w:jc w:val="both"/>
      </w:pPr>
      <w:r>
        <w:t xml:space="preserve">c) doklady o splnění základní způsobilosti podle § 74 Zákona jinou osobou a </w:t>
      </w:r>
    </w:p>
    <w:p w14:paraId="6CEE88C7" w14:textId="77777777" w:rsidR="007639D6" w:rsidRDefault="007639D6" w:rsidP="00257363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160225AB" w14:textId="77777777" w:rsidR="007639D6" w:rsidRDefault="007639D6" w:rsidP="00201812">
      <w:pPr>
        <w:spacing w:after="0"/>
        <w:jc w:val="both"/>
      </w:pPr>
    </w:p>
    <w:p w14:paraId="54615858" w14:textId="5FDF30C9" w:rsidR="00D76337" w:rsidRDefault="007639D6" w:rsidP="00201812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105F882F" w14:textId="3BF81B89" w:rsidR="00056761" w:rsidRDefault="00056761" w:rsidP="00201812">
      <w:pPr>
        <w:spacing w:after="0"/>
        <w:jc w:val="both"/>
      </w:pPr>
    </w:p>
    <w:p w14:paraId="384533E8" w14:textId="77777777" w:rsidR="00056761" w:rsidRPr="00690CB1" w:rsidRDefault="00056761" w:rsidP="00201812">
      <w:pPr>
        <w:spacing w:after="0"/>
        <w:jc w:val="both"/>
      </w:pPr>
    </w:p>
    <w:p w14:paraId="49478FF5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596A869D" w14:textId="77777777" w:rsidR="00E0408A" w:rsidRDefault="00E0408A" w:rsidP="00201812">
      <w:pPr>
        <w:spacing w:after="0"/>
      </w:pPr>
    </w:p>
    <w:p w14:paraId="66BB225A" w14:textId="77777777" w:rsidR="00E0408A" w:rsidRDefault="00E0408A" w:rsidP="00201812">
      <w:pPr>
        <w:pStyle w:val="Nadpis2"/>
        <w:spacing w:before="0"/>
      </w:pPr>
      <w:r>
        <w:t>Pojem nabídka</w:t>
      </w:r>
    </w:p>
    <w:p w14:paraId="3421D76C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1522653" w14:textId="3EC03CCB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1D1E4B">
        <w:rPr>
          <w:rFonts w:ascii="Verdana" w:hAnsi="Verdana" w:cs="Arial"/>
          <w:sz w:val="22"/>
          <w:szCs w:val="22"/>
        </w:rPr>
        <w:t>podal písemně Zadavateli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1D1E4B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22C53367" w14:textId="77777777" w:rsidR="00DA0164" w:rsidRDefault="00DA0164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9624F83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5B912E0E" w14:textId="77777777" w:rsidR="00E0408A" w:rsidRDefault="00E0408A" w:rsidP="00201812">
      <w:pPr>
        <w:spacing w:after="0"/>
      </w:pPr>
    </w:p>
    <w:p w14:paraId="0CCB25CB" w14:textId="3D2B80B1" w:rsidR="00201812" w:rsidRDefault="00E0408A" w:rsidP="00201812">
      <w:pPr>
        <w:pStyle w:val="Style17"/>
        <w:jc w:val="both"/>
        <w:rPr>
          <w:rFonts w:ascii="Verdana" w:hAnsi="Verdana"/>
          <w:b/>
          <w:bCs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2" w:history="1">
        <w:r w:rsidR="00056761" w:rsidRPr="00310C84">
          <w:rPr>
            <w:rStyle w:val="Hypertextovodkaz"/>
            <w:rFonts w:ascii="Verdana" w:hAnsi="Verdana"/>
            <w:b/>
            <w:bCs/>
            <w:sz w:val="22"/>
            <w:szCs w:val="22"/>
          </w:rPr>
          <w:t>https://ezak.e-tenders.cz/</w:t>
        </w:r>
      </w:hyperlink>
      <w:r w:rsidR="002A0DBC" w:rsidRPr="002A0DBC">
        <w:rPr>
          <w:rFonts w:ascii="Verdana" w:hAnsi="Verdana"/>
          <w:b/>
          <w:bCs/>
          <w:sz w:val="22"/>
          <w:szCs w:val="22"/>
        </w:rPr>
        <w:t>.</w:t>
      </w:r>
    </w:p>
    <w:p w14:paraId="5D89168C" w14:textId="77777777" w:rsidR="00056761" w:rsidRDefault="00056761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F2543A7" w14:textId="7DAB5C71" w:rsidR="00062AAE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3206643F" w14:textId="77777777" w:rsidR="007C21A7" w:rsidRDefault="007C21A7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53A16A4F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7278304A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07E16DB0" w14:textId="4621A33B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kvalifikační doklady dle bodu </w:t>
      </w:r>
      <w:r w:rsidR="00056761">
        <w:rPr>
          <w:rFonts w:ascii="Verdana" w:hAnsi="Verdana" w:cs="Arial"/>
          <w:sz w:val="22"/>
          <w:szCs w:val="22"/>
        </w:rPr>
        <w:t>8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6E39B481" w14:textId="5063C45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vlastní nabídku a další doklady dle bodu </w:t>
      </w:r>
      <w:r w:rsidR="00056761">
        <w:rPr>
          <w:rFonts w:ascii="Verdana" w:hAnsi="Verdana" w:cs="Arial"/>
          <w:sz w:val="22"/>
          <w:szCs w:val="22"/>
        </w:rPr>
        <w:t>9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 xml:space="preserve">, mimo kvalifikační doklady dle bodu </w:t>
      </w:r>
      <w:r w:rsidR="00056761">
        <w:rPr>
          <w:rFonts w:ascii="Verdana" w:hAnsi="Verdana" w:cs="Arial"/>
          <w:sz w:val="22"/>
          <w:szCs w:val="22"/>
        </w:rPr>
        <w:t>8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3031DA71" w14:textId="77777777" w:rsidR="00201812" w:rsidRDefault="00201812" w:rsidP="00201812">
      <w:pPr>
        <w:spacing w:after="0"/>
      </w:pPr>
    </w:p>
    <w:p w14:paraId="0395FF51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2C7066DF" w14:textId="77777777" w:rsidR="005D26DE" w:rsidRDefault="005D26DE" w:rsidP="00201812">
      <w:pPr>
        <w:spacing w:after="0"/>
      </w:pPr>
    </w:p>
    <w:p w14:paraId="6F274570" w14:textId="03F3E244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</w:t>
      </w:r>
      <w:r w:rsidR="00C95F65">
        <w:t>předloží návrh leasingové smlouvy, která bude splňovat min. rozsah požadavků dle bodu 5 Zadávací dokumentace.</w:t>
      </w:r>
    </w:p>
    <w:p w14:paraId="6F18E7E3" w14:textId="2F2A0957" w:rsidR="00193002" w:rsidRDefault="00193002" w:rsidP="00201812">
      <w:pPr>
        <w:spacing w:after="0"/>
        <w:jc w:val="both"/>
        <w:rPr>
          <w:rFonts w:cs="Arial"/>
        </w:rPr>
      </w:pPr>
    </w:p>
    <w:p w14:paraId="7AB510B0" w14:textId="0044A00B" w:rsidR="00C95F65" w:rsidRDefault="00C95F65" w:rsidP="00201812">
      <w:pPr>
        <w:spacing w:after="0"/>
        <w:jc w:val="both"/>
        <w:rPr>
          <w:rFonts w:cs="Arial"/>
        </w:rPr>
      </w:pPr>
      <w:r>
        <w:rPr>
          <w:rFonts w:cs="Arial"/>
        </w:rPr>
        <w:t>Nabídková cena bude zpracována dle následující struktury:</w:t>
      </w:r>
    </w:p>
    <w:p w14:paraId="5E3B6E79" w14:textId="77777777" w:rsidR="00C95F65" w:rsidRDefault="00C95F65" w:rsidP="00201812">
      <w:pPr>
        <w:spacing w:after="0"/>
        <w:jc w:val="both"/>
        <w:rPr>
          <w:rFonts w:cs="Arial"/>
        </w:rPr>
      </w:pPr>
    </w:p>
    <w:p w14:paraId="4A93F974" w14:textId="39396672" w:rsidR="00C95F65" w:rsidRDefault="00C95F65" w:rsidP="00C95F65">
      <w:pPr>
        <w:pStyle w:val="Odstavecseseznamem"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Pr="00C95F65">
        <w:rPr>
          <w:rFonts w:cs="Arial"/>
        </w:rPr>
        <w:t>ořizovací cena rolby</w:t>
      </w:r>
    </w:p>
    <w:p w14:paraId="21F41559" w14:textId="010CF6CB" w:rsidR="00C95F65" w:rsidRPr="00C95F65" w:rsidRDefault="00C95F65" w:rsidP="00C95F65">
      <w:pPr>
        <w:pStyle w:val="Odstavecseseznamem"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</w:rPr>
        <w:t>měsíční splátka finančního leasingu</w:t>
      </w:r>
    </w:p>
    <w:p w14:paraId="4F83B388" w14:textId="106BA0B3" w:rsidR="00C95F65" w:rsidRPr="00C95F65" w:rsidRDefault="00C95F65" w:rsidP="00C95F65">
      <w:pPr>
        <w:pStyle w:val="Odstavecseseznamem"/>
        <w:numPr>
          <w:ilvl w:val="0"/>
          <w:numId w:val="20"/>
        </w:numPr>
        <w:spacing w:after="0"/>
        <w:jc w:val="both"/>
        <w:rPr>
          <w:rFonts w:cs="Arial"/>
        </w:rPr>
      </w:pPr>
      <w:r w:rsidRPr="00232F7C">
        <w:rPr>
          <w:rFonts w:cs="Arial"/>
          <w:b/>
          <w:bCs/>
        </w:rPr>
        <w:t>celková nabídková cena</w:t>
      </w:r>
      <w:r>
        <w:rPr>
          <w:rFonts w:cs="Arial"/>
        </w:rPr>
        <w:t xml:space="preserve"> – jedná se o </w:t>
      </w:r>
      <w:r w:rsidR="002821A2">
        <w:rPr>
          <w:rFonts w:cs="Arial"/>
        </w:rPr>
        <w:t>součin</w:t>
      </w:r>
      <w:r w:rsidR="00232F7C">
        <w:rPr>
          <w:rFonts w:cs="Arial"/>
        </w:rPr>
        <w:t xml:space="preserve"> měsíční splátky finančního leasingu vynásobené sjednanou dobou leasingu (tj. 60 měsíců) s přičtením </w:t>
      </w:r>
      <w:r w:rsidR="00232F7C">
        <w:rPr>
          <w:rFonts w:cs="Arial"/>
        </w:rPr>
        <w:lastRenderedPageBreak/>
        <w:t>akontace /celková částka, kterou zadavatel uhradí dodavateli za celou dobu trvání leasingu za pořízení předmětu plnění veřejné zakázky (rolby)/</w:t>
      </w:r>
    </w:p>
    <w:p w14:paraId="1F5C3355" w14:textId="77777777" w:rsidR="00C95F65" w:rsidRDefault="00C95F65" w:rsidP="00201812">
      <w:pPr>
        <w:spacing w:after="0"/>
        <w:jc w:val="both"/>
        <w:rPr>
          <w:rFonts w:cs="Arial"/>
        </w:rPr>
      </w:pPr>
    </w:p>
    <w:p w14:paraId="1B4981B0" w14:textId="1E0F1654" w:rsidR="005F57C1" w:rsidRDefault="00232F7C" w:rsidP="00201812">
      <w:pPr>
        <w:spacing w:after="0"/>
        <w:jc w:val="both"/>
        <w:rPr>
          <w:rFonts w:cs="Arial"/>
        </w:rPr>
      </w:pPr>
      <w:r>
        <w:rPr>
          <w:rFonts w:cs="Arial"/>
        </w:rPr>
        <w:t>Celkovou n</w:t>
      </w:r>
      <w:r w:rsidR="005F57C1">
        <w:rPr>
          <w:rFonts w:cs="Arial"/>
        </w:rPr>
        <w:t xml:space="preserve">abídkovou cenu uvede v členění na cenu bez DPH, výši DPH a cenu </w:t>
      </w:r>
      <w:r w:rsidR="00176FE2">
        <w:rPr>
          <w:rFonts w:cs="Arial"/>
        </w:rPr>
        <w:t>s</w:t>
      </w:r>
      <w:r w:rsidR="005F57C1">
        <w:rPr>
          <w:rFonts w:cs="Arial"/>
        </w:rPr>
        <w:t xml:space="preserve"> DPH.</w:t>
      </w:r>
    </w:p>
    <w:p w14:paraId="6E00F56E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339348DA" w14:textId="2984D97D" w:rsidR="00201812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345E9B21" w14:textId="43D85C26" w:rsidR="005F57C1" w:rsidRPr="00232F7C" w:rsidRDefault="005F57C1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1D1E4B">
        <w:rPr>
          <w:rFonts w:cs="Arial"/>
        </w:rPr>
        <w:t>příloha č. 1 – Technick</w:t>
      </w:r>
      <w:r w:rsidR="00776773">
        <w:rPr>
          <w:rFonts w:cs="Arial"/>
        </w:rPr>
        <w:t>á</w:t>
      </w:r>
      <w:r w:rsidRPr="001D1E4B">
        <w:rPr>
          <w:rFonts w:cs="Arial"/>
        </w:rPr>
        <w:t xml:space="preserve"> </w:t>
      </w:r>
      <w:r w:rsidR="00776773">
        <w:rPr>
          <w:rFonts w:cs="Arial"/>
        </w:rPr>
        <w:t>specifikace</w:t>
      </w:r>
      <w:r w:rsidRPr="001D1E4B">
        <w:rPr>
          <w:rFonts w:cs="Arial"/>
        </w:rPr>
        <w:t xml:space="preserve"> (</w:t>
      </w:r>
      <w:r w:rsidR="00642DD4" w:rsidRPr="001D1E4B">
        <w:rPr>
          <w:rFonts w:cs="Arial"/>
          <w:b/>
        </w:rPr>
        <w:t>účastník řízení</w:t>
      </w:r>
      <w:r w:rsidRPr="001D1E4B">
        <w:rPr>
          <w:rFonts w:cs="Arial"/>
          <w:b/>
        </w:rPr>
        <w:t xml:space="preserve"> </w:t>
      </w:r>
      <w:r w:rsidR="0098689E">
        <w:rPr>
          <w:rFonts w:cs="Arial"/>
          <w:b/>
        </w:rPr>
        <w:t xml:space="preserve">přiloží </w:t>
      </w:r>
      <w:r w:rsidRPr="001D1E4B">
        <w:rPr>
          <w:rFonts w:cs="Arial"/>
          <w:b/>
        </w:rPr>
        <w:t xml:space="preserve">přílohu </w:t>
      </w:r>
      <w:r w:rsidR="00805104" w:rsidRPr="001D1E4B">
        <w:rPr>
          <w:rFonts w:cs="Arial"/>
          <w:b/>
        </w:rPr>
        <w:t xml:space="preserve">č. 1 </w:t>
      </w:r>
      <w:r w:rsidR="001D1E4B">
        <w:rPr>
          <w:rFonts w:cs="Arial"/>
          <w:b/>
        </w:rPr>
        <w:t>Z</w:t>
      </w:r>
      <w:r w:rsidRPr="001D1E4B">
        <w:rPr>
          <w:rFonts w:cs="Arial"/>
          <w:b/>
        </w:rPr>
        <w:t>adávací dokumenta</w:t>
      </w:r>
      <w:r w:rsidRPr="00D76337">
        <w:rPr>
          <w:rFonts w:cs="Arial"/>
          <w:b/>
        </w:rPr>
        <w:t>ce)</w:t>
      </w:r>
    </w:p>
    <w:p w14:paraId="5E53EA28" w14:textId="533CC1DC" w:rsidR="00232F7C" w:rsidRPr="001D1E4B" w:rsidRDefault="00232F7C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232F7C">
        <w:rPr>
          <w:rFonts w:cs="Arial"/>
          <w:bCs/>
        </w:rPr>
        <w:t>příloha č. 2 – Rozpis ceny plnění</w:t>
      </w:r>
      <w:r>
        <w:rPr>
          <w:rFonts w:cs="Arial"/>
          <w:b/>
        </w:rPr>
        <w:t xml:space="preserve"> (účastník vyplní a přiloží přílohu č. 2 Zadávací dokumentace)</w:t>
      </w:r>
    </w:p>
    <w:p w14:paraId="2CE43213" w14:textId="1E701DBE" w:rsidR="005F57C1" w:rsidRDefault="005F57C1" w:rsidP="00056636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D1E4B">
        <w:rPr>
          <w:rFonts w:cs="Arial"/>
          <w:i/>
        </w:rPr>
        <w:t xml:space="preserve">popřípadě i příloha č. </w:t>
      </w:r>
      <w:r w:rsidR="00232F7C">
        <w:rPr>
          <w:rFonts w:cs="Arial"/>
          <w:i/>
        </w:rPr>
        <w:t>3</w:t>
      </w:r>
      <w:r w:rsidRPr="001D1E4B">
        <w:rPr>
          <w:rFonts w:cs="Arial"/>
          <w:i/>
        </w:rPr>
        <w:t xml:space="preserve"> – Smlouva </w:t>
      </w:r>
      <w:r w:rsidR="00056636" w:rsidRPr="001D1E4B">
        <w:rPr>
          <w:rFonts w:cs="Arial"/>
          <w:i/>
        </w:rPr>
        <w:t>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4E31B739" w14:textId="77777777" w:rsidR="00056761" w:rsidRDefault="00056761" w:rsidP="00056761">
      <w:pPr>
        <w:pStyle w:val="Odstavecseseznamem"/>
        <w:spacing w:after="0"/>
        <w:jc w:val="both"/>
        <w:rPr>
          <w:rFonts w:cs="Arial"/>
          <w:i/>
        </w:rPr>
      </w:pPr>
    </w:p>
    <w:p w14:paraId="0690F5A3" w14:textId="77777777" w:rsidR="004F486C" w:rsidRDefault="004F486C" w:rsidP="004F486C">
      <w:pPr>
        <w:pStyle w:val="Nadpis2"/>
        <w:tabs>
          <w:tab w:val="num" w:pos="360"/>
        </w:tabs>
        <w:spacing w:before="0"/>
      </w:pPr>
      <w:r>
        <w:t xml:space="preserve">  Využití poddodavatelů</w:t>
      </w:r>
    </w:p>
    <w:p w14:paraId="022C207F" w14:textId="77777777" w:rsidR="004F486C" w:rsidRDefault="004F486C" w:rsidP="004F486C">
      <w:pPr>
        <w:spacing w:after="0"/>
      </w:pPr>
    </w:p>
    <w:p w14:paraId="71E7570A" w14:textId="195C0771" w:rsidR="004F486C" w:rsidRDefault="004F486C" w:rsidP="004F486C">
      <w:pPr>
        <w:spacing w:after="0"/>
        <w:jc w:val="both"/>
        <w:rPr>
          <w:rFonts w:cs="Arial"/>
          <w:color w:val="000000"/>
          <w:shd w:val="clear" w:color="auto" w:fill="FFFFFF"/>
        </w:rPr>
      </w:pPr>
      <w:r>
        <w:t xml:space="preserve">V souladu s ustanovením § 105 odst. 1 Zákona Zadavatel požaduje, aby účastník zadávacího řízení předložil </w:t>
      </w:r>
      <w:r>
        <w:rPr>
          <w:rFonts w:cs="Arial"/>
          <w:b/>
          <w:bCs/>
          <w:color w:val="000000"/>
          <w:shd w:val="clear" w:color="auto" w:fill="FFFFFF"/>
        </w:rPr>
        <w:t>seznam poddodavatelů</w:t>
      </w:r>
      <w:r>
        <w:rPr>
          <w:rFonts w:cs="Arial"/>
          <w:color w:val="000000"/>
          <w:shd w:val="clear" w:color="auto" w:fill="FFFFFF"/>
        </w:rPr>
        <w:t>, pokud jsou účastníkovi zadávacího řízení známi a uvedl, kterou část veřejné zakázky bude každý z poddodavatelů plnit. Dále účastník uvede identifikační a kontaktní údaje každého poddodavatele.</w:t>
      </w:r>
    </w:p>
    <w:p w14:paraId="53030F99" w14:textId="77777777" w:rsidR="004F486C" w:rsidRDefault="004F486C" w:rsidP="004F486C">
      <w:pPr>
        <w:spacing w:after="0"/>
        <w:jc w:val="both"/>
      </w:pPr>
    </w:p>
    <w:p w14:paraId="244B40CB" w14:textId="7F5D87AA" w:rsidR="004F486C" w:rsidRPr="004F486C" w:rsidRDefault="004F486C" w:rsidP="004F486C">
      <w:pPr>
        <w:spacing w:after="0"/>
        <w:jc w:val="both"/>
      </w:pPr>
      <w:r>
        <w:t xml:space="preserve">V případě, že dodavatel nemá v úmyslu žádnou část předmětné zakázky realizovat s využitím poddodavatele, osvědčí tuto skutečnost </w:t>
      </w:r>
      <w:r>
        <w:rPr>
          <w:b/>
        </w:rPr>
        <w:t>čestným prohlášením</w:t>
      </w:r>
      <w:r>
        <w:t>, které bude připojeno k nabídce.</w:t>
      </w:r>
    </w:p>
    <w:p w14:paraId="46B520DB" w14:textId="77777777" w:rsidR="00201812" w:rsidRPr="004770E4" w:rsidRDefault="00201812" w:rsidP="004770E4">
      <w:pPr>
        <w:spacing w:after="0"/>
        <w:jc w:val="both"/>
        <w:rPr>
          <w:rFonts w:cs="Arial"/>
          <w:highlight w:val="yellow"/>
        </w:rPr>
      </w:pPr>
    </w:p>
    <w:p w14:paraId="2DBA4BB3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5EF6D935" w14:textId="77777777" w:rsidR="00751B89" w:rsidRDefault="00751B89" w:rsidP="00201812">
      <w:pPr>
        <w:spacing w:after="0"/>
      </w:pPr>
    </w:p>
    <w:p w14:paraId="3EF7B586" w14:textId="7708EA1B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EE08BE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 w:rsidRPr="009A713E">
        <w:rPr>
          <w:rStyle w:val="FontStyle61"/>
          <w:rFonts w:ascii="Verdana" w:hAnsi="Verdana"/>
          <w:b/>
          <w:sz w:val="22"/>
          <w:szCs w:val="22"/>
        </w:rPr>
        <w:t>(</w:t>
      </w:r>
      <w:r w:rsidR="0080272D" w:rsidRPr="0080272D">
        <w:rPr>
          <w:rFonts w:ascii="Verdana" w:hAnsi="Verdana"/>
          <w:b/>
          <w:bCs/>
          <w:sz w:val="22"/>
          <w:szCs w:val="22"/>
        </w:rPr>
        <w:t>https://ezak.e-tenders.cz/</w:t>
      </w:r>
      <w:r w:rsidR="00765E00" w:rsidRPr="002A0DBC">
        <w:rPr>
          <w:rFonts w:ascii="Verdana" w:hAnsi="Verdana"/>
          <w:b/>
          <w:bCs/>
          <w:sz w:val="22"/>
          <w:szCs w:val="22"/>
        </w:rPr>
        <w:t>.</w:t>
      </w:r>
      <w:r w:rsidRPr="009A713E">
        <w:rPr>
          <w:rStyle w:val="FontStyle61"/>
          <w:rFonts w:ascii="Verdana" w:hAnsi="Verdana"/>
          <w:b/>
          <w:sz w:val="22"/>
          <w:szCs w:val="22"/>
        </w:rPr>
        <w:t>)</w:t>
      </w:r>
      <w:r w:rsidRPr="009A713E">
        <w:rPr>
          <w:rStyle w:val="FontStyle60"/>
          <w:rFonts w:ascii="Verdana" w:hAnsi="Verdana"/>
          <w:sz w:val="22"/>
          <w:szCs w:val="22"/>
        </w:rPr>
        <w:t>.</w:t>
      </w:r>
    </w:p>
    <w:p w14:paraId="3FFBA567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4054473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491FB60F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09845D3" w14:textId="3D10E61D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1000B">
        <w:rPr>
          <w:rFonts w:ascii="Verdana" w:hAnsi="Verdana" w:cs="Arial"/>
          <w:b/>
          <w:sz w:val="22"/>
          <w:szCs w:val="22"/>
        </w:rPr>
        <w:t>dne </w:t>
      </w:r>
      <w:r w:rsidR="008E6F63">
        <w:rPr>
          <w:rFonts w:ascii="Verdana" w:hAnsi="Verdana" w:cs="Arial"/>
          <w:b/>
          <w:sz w:val="22"/>
          <w:szCs w:val="22"/>
        </w:rPr>
        <w:t>16. 10</w:t>
      </w:r>
      <w:r w:rsidR="0036458C">
        <w:rPr>
          <w:rFonts w:ascii="Verdana" w:hAnsi="Verdana" w:cs="Arial"/>
          <w:b/>
          <w:sz w:val="22"/>
          <w:szCs w:val="22"/>
        </w:rPr>
        <w:t>. 2020</w:t>
      </w:r>
      <w:r w:rsidRPr="0011000B">
        <w:rPr>
          <w:rFonts w:ascii="Verdana" w:hAnsi="Verdana" w:cs="Arial"/>
          <w:b/>
          <w:sz w:val="22"/>
          <w:szCs w:val="22"/>
        </w:rPr>
        <w:t xml:space="preserve"> v </w:t>
      </w:r>
      <w:r w:rsidR="002451C9">
        <w:rPr>
          <w:rFonts w:ascii="Verdana" w:hAnsi="Verdana" w:cs="Arial"/>
          <w:b/>
          <w:sz w:val="22"/>
          <w:szCs w:val="22"/>
        </w:rPr>
        <w:t>10</w:t>
      </w:r>
      <w:r w:rsidRPr="0011000B">
        <w:rPr>
          <w:rFonts w:ascii="Verdana" w:hAnsi="Verdana" w:cs="Arial"/>
          <w:b/>
          <w:sz w:val="22"/>
          <w:szCs w:val="22"/>
        </w:rPr>
        <w:t>.00 hodin.</w:t>
      </w:r>
    </w:p>
    <w:p w14:paraId="5DF37449" w14:textId="77777777" w:rsidR="00EE08BE" w:rsidRPr="00EE08BE" w:rsidRDefault="00EE08BE" w:rsidP="00EE08BE"/>
    <w:p w14:paraId="2E2AE762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EFB6DB3" w14:textId="77777777" w:rsidR="00D52845" w:rsidRDefault="00D52845" w:rsidP="00201812">
      <w:pPr>
        <w:spacing w:after="0"/>
      </w:pPr>
    </w:p>
    <w:p w14:paraId="3EC82C70" w14:textId="3A593F65" w:rsidR="00201812" w:rsidRPr="006E6D1A" w:rsidRDefault="00D52845" w:rsidP="00201812">
      <w:pPr>
        <w:spacing w:after="0"/>
        <w:jc w:val="both"/>
      </w:pPr>
      <w:r w:rsidRPr="006E6D1A">
        <w:t xml:space="preserve">Posouzení </w:t>
      </w:r>
      <w:r w:rsidR="0011000B">
        <w:t xml:space="preserve">a hodnocení </w:t>
      </w:r>
      <w:r w:rsidRPr="006E6D1A">
        <w:t xml:space="preserve">nabídek </w:t>
      </w:r>
      <w:r w:rsidRPr="00D76337">
        <w:t xml:space="preserve">provede </w:t>
      </w:r>
      <w:r w:rsidR="00DC3E87" w:rsidRPr="00D76337">
        <w:t>Z</w:t>
      </w:r>
      <w:r w:rsidR="00056636" w:rsidRPr="00D76337">
        <w:t>adavatel</w:t>
      </w:r>
      <w:r w:rsidRPr="00D76337">
        <w:t>.</w:t>
      </w:r>
      <w:r>
        <w:t xml:space="preserve"> </w:t>
      </w:r>
    </w:p>
    <w:p w14:paraId="74701695" w14:textId="77777777" w:rsidR="00232F7C" w:rsidRDefault="00232F7C" w:rsidP="00201812">
      <w:pPr>
        <w:spacing w:after="0"/>
        <w:jc w:val="both"/>
      </w:pPr>
    </w:p>
    <w:p w14:paraId="418C1EBE" w14:textId="6DCD34D1" w:rsidR="00056636" w:rsidRDefault="00D52845" w:rsidP="00201812">
      <w:pPr>
        <w:spacing w:after="0"/>
        <w:jc w:val="both"/>
      </w:pPr>
      <w:r w:rsidRPr="006E6D1A">
        <w:t xml:space="preserve">Zadavatel stanovuje základní hodnotící </w:t>
      </w:r>
      <w:r w:rsidR="004B44CE" w:rsidRPr="006E6D1A">
        <w:t>kritériu</w:t>
      </w:r>
      <w:r w:rsidR="004B44CE">
        <w:t>m</w:t>
      </w:r>
      <w:r w:rsidR="004B44CE" w:rsidRPr="006E6D1A">
        <w:t xml:space="preserve"> </w:t>
      </w:r>
      <w:r w:rsidR="004B44CE">
        <w:t>– ekonomická</w:t>
      </w:r>
      <w:r w:rsidR="00056636" w:rsidRPr="00DC3E87">
        <w:rPr>
          <w:b/>
        </w:rPr>
        <w:t xml:space="preserve"> výhodnost nabídky </w:t>
      </w:r>
      <w:r w:rsidR="00DC3E87">
        <w:t>(</w:t>
      </w:r>
      <w:r w:rsidRPr="00DC3E87">
        <w:t xml:space="preserve">§ </w:t>
      </w:r>
      <w:r w:rsidR="00056636" w:rsidRPr="00DC3E87">
        <w:t>114</w:t>
      </w:r>
      <w:r w:rsidR="00137848" w:rsidRPr="00DC3E87">
        <w:t xml:space="preserve"> Zákona</w:t>
      </w:r>
      <w:r w:rsidR="00DC3E87">
        <w:t>)</w:t>
      </w:r>
      <w:r w:rsidRPr="00DC3E87">
        <w:t>.</w:t>
      </w:r>
    </w:p>
    <w:p w14:paraId="120456FB" w14:textId="77777777" w:rsidR="00A534A6" w:rsidRDefault="00A534A6" w:rsidP="00201812">
      <w:pPr>
        <w:spacing w:after="0"/>
        <w:jc w:val="both"/>
      </w:pPr>
    </w:p>
    <w:p w14:paraId="057AA54C" w14:textId="77777777" w:rsidR="002C1C06" w:rsidRDefault="002C1C06" w:rsidP="002C1C06">
      <w:pPr>
        <w:spacing w:after="0" w:line="276" w:lineRule="auto"/>
        <w:jc w:val="both"/>
      </w:pPr>
      <w:r>
        <w:t>Dílčí hodnotící kritéria a stanovení váhy v %:</w:t>
      </w: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125"/>
        <w:gridCol w:w="1887"/>
      </w:tblGrid>
      <w:tr w:rsidR="002C1C06" w14:paraId="5899DBDA" w14:textId="77777777" w:rsidTr="002C1C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17A8" w14:textId="77777777" w:rsidR="002C1C06" w:rsidRDefault="002C1C06" w:rsidP="002C1C06">
            <w:pPr>
              <w:spacing w:after="0" w:line="276" w:lineRule="auto"/>
            </w:pPr>
            <w:r>
              <w:lastRenderedPageBreak/>
              <w:t>1.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410D" w14:textId="77777777" w:rsidR="002C1C06" w:rsidRDefault="002C1C06" w:rsidP="002C1C06">
            <w:pPr>
              <w:spacing w:after="0" w:line="276" w:lineRule="auto"/>
            </w:pPr>
            <w:r>
              <w:t xml:space="preserve">Celková nabídková cena v Kč bez DPH                    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7254" w14:textId="77777777" w:rsidR="002C1C06" w:rsidRDefault="002C1C06" w:rsidP="002C1C06">
            <w:pPr>
              <w:spacing w:after="0" w:line="276" w:lineRule="auto"/>
            </w:pPr>
            <w:r>
              <w:t>– váha 80 %</w:t>
            </w:r>
          </w:p>
        </w:tc>
      </w:tr>
      <w:tr w:rsidR="002C1C06" w14:paraId="623B035E" w14:textId="77777777" w:rsidTr="002C1C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2425" w14:textId="77777777" w:rsidR="002C1C06" w:rsidRDefault="002C1C06" w:rsidP="002C1C06">
            <w:pPr>
              <w:spacing w:after="0" w:line="276" w:lineRule="auto"/>
            </w:pPr>
            <w:r>
              <w:t>2.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7323" w14:textId="3F4231CC" w:rsidR="002C1C06" w:rsidRDefault="002C1C06" w:rsidP="002C1C06">
            <w:pPr>
              <w:spacing w:after="0" w:line="276" w:lineRule="auto"/>
            </w:pPr>
            <w:r>
              <w:t xml:space="preserve">Celková doba </w:t>
            </w:r>
            <w:r w:rsidR="005128EF">
              <w:t>dodání</w:t>
            </w:r>
            <w:r>
              <w:t xml:space="preserve"> ve dnech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DB6F" w14:textId="77777777" w:rsidR="002C1C06" w:rsidRDefault="002C1C06" w:rsidP="002C1C06">
            <w:pPr>
              <w:spacing w:after="0" w:line="276" w:lineRule="auto"/>
            </w:pPr>
            <w:r>
              <w:t xml:space="preserve">– váha 10 % </w:t>
            </w:r>
          </w:p>
        </w:tc>
      </w:tr>
      <w:tr w:rsidR="002C1C06" w14:paraId="7B58AFFD" w14:textId="77777777" w:rsidTr="002C1C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1182" w14:textId="7F9EF4B3" w:rsidR="002C1C06" w:rsidRDefault="002C1C06" w:rsidP="002C1C06">
            <w:pPr>
              <w:spacing w:after="0" w:line="276" w:lineRule="auto"/>
            </w:pPr>
            <w:r>
              <w:t>3.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6A3D" w14:textId="697D3068" w:rsidR="002C1C06" w:rsidRDefault="002C1C06" w:rsidP="002C1C06">
            <w:pPr>
              <w:spacing w:after="0" w:line="276" w:lineRule="auto"/>
            </w:pPr>
            <w:r>
              <w:t>Délka záruky</w:t>
            </w:r>
            <w:r w:rsidR="007B31B5">
              <w:t xml:space="preserve"> v měsící</w:t>
            </w:r>
            <w:r w:rsidR="005128EF">
              <w:t>c</w:t>
            </w:r>
            <w:r w:rsidR="007B31B5">
              <w:t>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80F9" w14:textId="32145E4B" w:rsidR="002C1C06" w:rsidRDefault="002C1C06" w:rsidP="002C1C06">
            <w:pPr>
              <w:spacing w:after="0" w:line="276" w:lineRule="auto"/>
            </w:pPr>
            <w:r>
              <w:t xml:space="preserve">– váha 10 % </w:t>
            </w:r>
          </w:p>
        </w:tc>
      </w:tr>
      <w:tr w:rsidR="002C1C06" w14:paraId="6408AEB8" w14:textId="77777777" w:rsidTr="002C1C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6D75" w14:textId="77777777" w:rsidR="002C1C06" w:rsidRDefault="002C1C06" w:rsidP="002C1C06">
            <w:pPr>
              <w:spacing w:after="0" w:line="276" w:lineRule="auto"/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CE62" w14:textId="77777777" w:rsidR="002C1C06" w:rsidRDefault="002C1C06" w:rsidP="002C1C06">
            <w:pPr>
              <w:spacing w:after="0" w:line="276" w:lineRule="auto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7E3C" w14:textId="77777777" w:rsidR="002C1C06" w:rsidRDefault="002C1C06" w:rsidP="002C1C06">
            <w:pPr>
              <w:spacing w:after="0" w:line="276" w:lineRule="auto"/>
            </w:pPr>
          </w:p>
        </w:tc>
      </w:tr>
    </w:tbl>
    <w:p w14:paraId="6BE86DD7" w14:textId="13383027" w:rsidR="002C1C06" w:rsidRDefault="002C1C06" w:rsidP="002C1C06">
      <w:pPr>
        <w:spacing w:after="0"/>
        <w:jc w:val="both"/>
      </w:pPr>
      <w:r>
        <w:t>Způsob výpočtu celkového hodnocení nabídky:</w:t>
      </w:r>
    </w:p>
    <w:p w14:paraId="4ECABBCE" w14:textId="77777777" w:rsidR="002C1C06" w:rsidRDefault="002C1C06" w:rsidP="002C1C06">
      <w:pPr>
        <w:spacing w:after="0"/>
        <w:jc w:val="both"/>
      </w:pPr>
    </w:p>
    <w:p w14:paraId="513D6AB0" w14:textId="77777777" w:rsidR="006A0DB9" w:rsidRPr="006A0DB9" w:rsidRDefault="00020971" w:rsidP="002C1C06">
      <w:pPr>
        <w:spacing w:after="0"/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Nejnižší cena</m:t>
              </m:r>
            </m:num>
            <m:den>
              <m:r>
                <w:rPr>
                  <w:rFonts w:ascii="Cambria Math" w:hAnsi="Cambria Math"/>
                </w:rPr>
                <m:t>Hodnocená cena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×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0,80</m:t>
          </m:r>
          <m:r>
            <w:rPr>
              <w:rFonts w:ascii="Cambria Math" w:hAnsi="Cambria Math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Nejkratší doba dodání</m:t>
              </m:r>
            </m:num>
            <m:den>
              <m:r>
                <w:rPr>
                  <w:rFonts w:ascii="Cambria Math" w:hAnsi="Cambria Math"/>
                </w:rPr>
                <m:t>Hodnocená doba dodání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×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0,10</m:t>
          </m:r>
        </m:oMath>
      </m:oMathPara>
    </w:p>
    <w:p w14:paraId="00915C06" w14:textId="77777777" w:rsidR="006A0DB9" w:rsidRPr="006A0DB9" w:rsidRDefault="006A0DB9" w:rsidP="002C1C06">
      <w:pPr>
        <w:spacing w:after="0"/>
        <w:jc w:val="both"/>
        <w:rPr>
          <w:rFonts w:eastAsiaTheme="minorEastAsia"/>
        </w:rPr>
      </w:pPr>
    </w:p>
    <w:p w14:paraId="59381FF3" w14:textId="64AA2D91" w:rsidR="002C1C06" w:rsidRPr="006A0DB9" w:rsidRDefault="006A0DB9" w:rsidP="006A0DB9">
      <w:pPr>
        <w:spacing w:after="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Hodnocená záruka</m:t>
              </m:r>
            </m:num>
            <m:den>
              <m:r>
                <w:rPr>
                  <w:rFonts w:ascii="Cambria Math" w:hAnsi="Cambria Math"/>
                </w:rPr>
                <m:t>Nejvyšší záruka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×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0,10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celkové hodnocení nabídky</m:t>
          </m:r>
        </m:oMath>
      </m:oMathPara>
    </w:p>
    <w:p w14:paraId="592E864A" w14:textId="77777777" w:rsidR="002C1C06" w:rsidRDefault="002C1C06" w:rsidP="002C1C06">
      <w:pPr>
        <w:jc w:val="both"/>
      </w:pPr>
    </w:p>
    <w:p w14:paraId="68E2BCFE" w14:textId="762003E5" w:rsidR="002C1C06" w:rsidRDefault="002C1C06" w:rsidP="002C1C06">
      <w:pPr>
        <w:jc w:val="both"/>
      </w:pPr>
      <w:r>
        <w:t xml:space="preserve">Zadavatel stanovuje rozmezí délky </w:t>
      </w:r>
      <w:r w:rsidR="006A0DB9">
        <w:t xml:space="preserve">dodání </w:t>
      </w:r>
      <w:r>
        <w:t xml:space="preserve">od </w:t>
      </w:r>
      <w:r w:rsidR="006A0DB9">
        <w:rPr>
          <w:b/>
          <w:bCs/>
        </w:rPr>
        <w:t>14 do 90 dnů</w:t>
      </w:r>
      <w:r>
        <w:t xml:space="preserve"> za účelem hodnocení nabídek.</w:t>
      </w:r>
      <w:r w:rsidR="006A0DB9">
        <w:t xml:space="preserve"> Zadavatel stanovuje rozmezí záruky od </w:t>
      </w:r>
      <w:r w:rsidR="006A0DB9" w:rsidRPr="006A0DB9">
        <w:rPr>
          <w:b/>
          <w:bCs/>
        </w:rPr>
        <w:t>24 do 60 měsíců</w:t>
      </w:r>
      <w:r w:rsidR="006A0DB9">
        <w:t xml:space="preserve"> za účelem hodnocení nabídek.</w:t>
      </w:r>
    </w:p>
    <w:p w14:paraId="5D793CA1" w14:textId="1E41F3B0" w:rsidR="002C1C06" w:rsidRDefault="002C1C06" w:rsidP="002C1C06">
      <w:pPr>
        <w:jc w:val="both"/>
      </w:pPr>
      <w:r>
        <w:t xml:space="preserve">Pokud účastník nabídne </w:t>
      </w:r>
      <w:r w:rsidR="006A0DB9">
        <w:t>termín dodání kratší než 14 dnů</w:t>
      </w:r>
      <w:r>
        <w:t xml:space="preserve">, bude délka hodnocena jako </w:t>
      </w:r>
      <w:r w:rsidR="006A0DB9">
        <w:t>14 dnů</w:t>
      </w:r>
      <w:r>
        <w:t xml:space="preserve">. Zadavatel nepřipouští delší dobu </w:t>
      </w:r>
      <w:r w:rsidR="006A0DB9">
        <w:t>dodání</w:t>
      </w:r>
      <w:r>
        <w:t xml:space="preserve"> než </w:t>
      </w:r>
      <w:r w:rsidR="006A0DB9">
        <w:t>90 dnů</w:t>
      </w:r>
      <w:r>
        <w:t>!</w:t>
      </w:r>
    </w:p>
    <w:p w14:paraId="57535D62" w14:textId="6A5BC162" w:rsidR="00201812" w:rsidRPr="006A0DB9" w:rsidRDefault="002C1C06" w:rsidP="006A0DB9">
      <w:pPr>
        <w:tabs>
          <w:tab w:val="num" w:pos="1068"/>
        </w:tabs>
        <w:spacing w:line="276" w:lineRule="auto"/>
        <w:jc w:val="both"/>
      </w:pPr>
      <w:r>
        <w:t xml:space="preserve">Zadavatel seřadí nabídky podle výše celkového hodnocení nabídky, a to od nejvyšší po nejnižší bodové hodnocení. Nabídka s nejvyšším celkovým hodnocením nabídky je </w:t>
      </w:r>
      <w:r>
        <w:rPr>
          <w:b/>
        </w:rPr>
        <w:t>ekonomicky nejvýhodnější nabídkou.</w:t>
      </w:r>
    </w:p>
    <w:p w14:paraId="343251FE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9804B81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19DD3941" w14:textId="77777777" w:rsidR="00BF747D" w:rsidRDefault="00BF747D" w:rsidP="00201812">
      <w:pPr>
        <w:spacing w:after="0"/>
      </w:pPr>
    </w:p>
    <w:p w14:paraId="56EA3E97" w14:textId="2FFDCBA9" w:rsidR="00BF747D" w:rsidRDefault="00BF747D" w:rsidP="00201812">
      <w:pPr>
        <w:spacing w:after="0"/>
        <w:jc w:val="both"/>
      </w:pPr>
      <w:r>
        <w:t xml:space="preserve">Dodavatel je oprávněn (pomocí elektronického nástroje E-ZAK pro zadávání veřejných zakázek na </w:t>
      </w:r>
      <w:r w:rsidR="0080272D" w:rsidRPr="0080272D">
        <w:rPr>
          <w:b/>
          <w:bCs/>
        </w:rPr>
        <w:t>https://ezak.e-tenders.cz/</w:t>
      </w:r>
      <w:r w:rsidR="006A0DB9" w:rsidRPr="006A0DB9">
        <w:t>)</w:t>
      </w:r>
      <w:r>
        <w:t xml:space="preserve"> požadovat po </w:t>
      </w:r>
      <w:r w:rsidR="00DC3E87">
        <w:t>Z</w:t>
      </w:r>
      <w:r>
        <w:t xml:space="preserve">adavateli </w:t>
      </w:r>
      <w:r w:rsidR="0014567C">
        <w:t xml:space="preserve">vysvětlení zadávacích podmínek. Žádost je nutno doručit ve </w:t>
      </w:r>
      <w:r w:rsidR="0014567C" w:rsidRPr="009F3EE0">
        <w:rPr>
          <w:b/>
        </w:rPr>
        <w:t>lhůtě tří pracovních dnů</w:t>
      </w:r>
      <w:r w:rsidR="0014567C">
        <w:t xml:space="preserve"> před uplynutím lhůty, které je stanovena v následujícím odstavci. V opačném případě si zadavatel vyhrazuje právo žádost o vysvětlení zadávacích podmínek nevyřizovat</w:t>
      </w:r>
    </w:p>
    <w:p w14:paraId="737007BC" w14:textId="77777777" w:rsidR="00201812" w:rsidRDefault="00201812" w:rsidP="00201812">
      <w:pPr>
        <w:spacing w:after="0"/>
        <w:jc w:val="both"/>
      </w:pPr>
    </w:p>
    <w:p w14:paraId="2BE5B22E" w14:textId="77777777" w:rsidR="00201812" w:rsidRDefault="0014567C" w:rsidP="00201812">
      <w:pPr>
        <w:spacing w:after="0"/>
        <w:jc w:val="both"/>
      </w:pPr>
      <w:r>
        <w:t xml:space="preserve">Vysvětlení zadávací dokumentace zadavatel uveřejní u podlimitní veřejné zakázky nejméně </w:t>
      </w:r>
      <w:r w:rsidR="009F3EE0">
        <w:rPr>
          <w:b/>
        </w:rPr>
        <w:t xml:space="preserve">4 </w:t>
      </w:r>
      <w:r w:rsidRPr="009F3EE0">
        <w:rPr>
          <w:b/>
        </w:rPr>
        <w:t>pracovní dny</w:t>
      </w:r>
      <w:r>
        <w:t xml:space="preserve"> před skončením lhůty pro podání nabídek na profilu zadavatele.</w:t>
      </w:r>
    </w:p>
    <w:p w14:paraId="25F1645B" w14:textId="77777777" w:rsidR="0014567C" w:rsidRDefault="0014567C" w:rsidP="00201812">
      <w:pPr>
        <w:spacing w:after="0"/>
        <w:jc w:val="both"/>
      </w:pPr>
    </w:p>
    <w:p w14:paraId="38A3C223" w14:textId="77777777" w:rsidR="00BF747D" w:rsidRDefault="00BF747D" w:rsidP="00201812">
      <w:pPr>
        <w:spacing w:after="0"/>
        <w:jc w:val="both"/>
      </w:pPr>
      <w:r>
        <w:t xml:space="preserve">Zadavatel může v souladu </w:t>
      </w:r>
      <w:r w:rsidR="0014567C">
        <w:t xml:space="preserve">se Zákonem </w:t>
      </w:r>
      <w:r>
        <w:t xml:space="preserve">poskytnout dodavatelům </w:t>
      </w:r>
      <w:r w:rsidR="0014567C">
        <w:t>vysvětlení zadávacích</w:t>
      </w:r>
      <w:r>
        <w:t xml:space="preserve"> podmín</w:t>
      </w:r>
      <w:r w:rsidR="0014567C">
        <w:t>ek</w:t>
      </w:r>
      <w:r>
        <w:t xml:space="preserve"> i bez jejich předchozí žádosti, a to pomocí </w:t>
      </w:r>
      <w:r w:rsidR="0014567C">
        <w:t>profilu zadavatele.</w:t>
      </w:r>
    </w:p>
    <w:p w14:paraId="1A52A956" w14:textId="703717BD" w:rsidR="001678E6" w:rsidRDefault="001678E6" w:rsidP="00201812">
      <w:pPr>
        <w:spacing w:after="0"/>
        <w:jc w:val="both"/>
      </w:pPr>
    </w:p>
    <w:p w14:paraId="0C96A327" w14:textId="77777777" w:rsidR="001678E6" w:rsidRDefault="001678E6" w:rsidP="00201812">
      <w:pPr>
        <w:spacing w:after="0"/>
        <w:jc w:val="both"/>
      </w:pPr>
    </w:p>
    <w:p w14:paraId="4D18A8C7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460FC55E" w14:textId="77777777" w:rsidR="001451AF" w:rsidRDefault="001451AF" w:rsidP="00201812">
      <w:pPr>
        <w:spacing w:after="0"/>
      </w:pPr>
    </w:p>
    <w:p w14:paraId="66137047" w14:textId="77777777" w:rsidR="001451AF" w:rsidRPr="001451AF" w:rsidRDefault="001451AF" w:rsidP="00201812">
      <w:pPr>
        <w:pStyle w:val="Nadpis2"/>
        <w:spacing w:before="0"/>
      </w:pPr>
      <w:r>
        <w:t>Vyloučení variantních řešení</w:t>
      </w:r>
    </w:p>
    <w:p w14:paraId="12C7386D" w14:textId="77777777" w:rsidR="006F49BD" w:rsidRDefault="006F49BD" w:rsidP="00201812">
      <w:pPr>
        <w:spacing w:after="0"/>
      </w:pPr>
    </w:p>
    <w:p w14:paraId="5E618B53" w14:textId="6D8CB4C1" w:rsidR="00201812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49FF399D" w14:textId="5F520C48" w:rsidR="00056761" w:rsidRDefault="00056761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9AE1499" w14:textId="77777777" w:rsidR="00056761" w:rsidRDefault="00056761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7BE05A2" w14:textId="77777777" w:rsidR="00232F7C" w:rsidRDefault="00232F7C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2ACD09" w14:textId="77777777" w:rsidR="001451AF" w:rsidRDefault="001451AF" w:rsidP="00201812">
      <w:pPr>
        <w:pStyle w:val="Nadpis2"/>
        <w:spacing w:before="0"/>
      </w:pPr>
      <w:r>
        <w:lastRenderedPageBreak/>
        <w:t xml:space="preserve">Otevírání </w:t>
      </w:r>
      <w:r w:rsidR="0014567C">
        <w:t>nabídek</w:t>
      </w:r>
    </w:p>
    <w:p w14:paraId="0808C2F7" w14:textId="77777777" w:rsidR="001451AF" w:rsidRDefault="001451AF" w:rsidP="00201812">
      <w:pPr>
        <w:spacing w:after="0"/>
      </w:pPr>
    </w:p>
    <w:p w14:paraId="532C3866" w14:textId="77777777" w:rsidR="001451AF" w:rsidRDefault="001451AF" w:rsidP="00201812">
      <w:pPr>
        <w:spacing w:after="0"/>
        <w:jc w:val="both"/>
      </w:pPr>
      <w:r>
        <w:t>V s</w:t>
      </w:r>
      <w:r w:rsidR="0014567C">
        <w:t>ouladu s § 109 odst. 1 Zákona</w:t>
      </w:r>
      <w:r>
        <w:t xml:space="preserve"> proběhne otevírání </w:t>
      </w:r>
      <w:r w:rsidR="0014567C">
        <w:t>nabídek</w:t>
      </w:r>
      <w:r>
        <w:t xml:space="preserve"> po uplynutí lhůty pro podání nabídek.</w:t>
      </w:r>
    </w:p>
    <w:p w14:paraId="627C8382" w14:textId="77777777" w:rsidR="00201812" w:rsidRPr="00420691" w:rsidRDefault="00201812" w:rsidP="00201812">
      <w:pPr>
        <w:spacing w:after="0"/>
        <w:jc w:val="both"/>
      </w:pPr>
    </w:p>
    <w:p w14:paraId="5DCE05FD" w14:textId="116DE422" w:rsidR="001451AF" w:rsidRDefault="0014567C" w:rsidP="00201812">
      <w:pPr>
        <w:spacing w:after="0"/>
        <w:jc w:val="both"/>
        <w:rPr>
          <w:b/>
        </w:rPr>
      </w:pPr>
      <w:r>
        <w:t>Vzhledem k tomu, že budou podá</w:t>
      </w:r>
      <w:r w:rsidR="00DC3E87">
        <w:t xml:space="preserve">vány pouze elektronické nabídky, </w:t>
      </w:r>
      <w:r w:rsidRPr="0014567C">
        <w:rPr>
          <w:b/>
        </w:rPr>
        <w:t>nebude se konat veřejné otevírání nabídek.</w:t>
      </w:r>
    </w:p>
    <w:p w14:paraId="43C8AD1A" w14:textId="77777777" w:rsidR="00201812" w:rsidRDefault="00201812" w:rsidP="00DC3E87">
      <w:pPr>
        <w:spacing w:after="0"/>
        <w:jc w:val="both"/>
      </w:pPr>
    </w:p>
    <w:p w14:paraId="04A59165" w14:textId="77777777" w:rsidR="001451AF" w:rsidRDefault="001451AF" w:rsidP="00DC3E87">
      <w:pPr>
        <w:pStyle w:val="Nadpis2"/>
        <w:spacing w:before="0"/>
      </w:pPr>
      <w:r>
        <w:t>Zrušení zadávacího řízení</w:t>
      </w:r>
    </w:p>
    <w:p w14:paraId="5EC78616" w14:textId="77777777" w:rsidR="0014567C" w:rsidRPr="0014567C" w:rsidRDefault="0014567C" w:rsidP="00DC3E87">
      <w:pPr>
        <w:spacing w:after="0"/>
      </w:pPr>
    </w:p>
    <w:p w14:paraId="276FF540" w14:textId="77777777" w:rsidR="0049094E" w:rsidRDefault="001451AF" w:rsidP="00DC3E8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</w:t>
      </w:r>
      <w:r w:rsidR="0049094E">
        <w:rPr>
          <w:rFonts w:ascii="Verdana" w:hAnsi="Verdana" w:cs="Arial"/>
          <w:sz w:val="22"/>
          <w:szCs w:val="22"/>
        </w:rPr>
        <w:t>127</w:t>
      </w:r>
      <w:r>
        <w:rPr>
          <w:rFonts w:ascii="Verdana" w:hAnsi="Verdana" w:cs="Arial"/>
          <w:sz w:val="22"/>
          <w:szCs w:val="22"/>
        </w:rPr>
        <w:t xml:space="preserve"> odst. 2 písm. </w:t>
      </w:r>
      <w:r w:rsidR="0049094E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) Zákona, pro který nelze na Zadavateli požadovat, aby v zadávacím řízení pokračoval, bude přitom považována mj. absence nabídek s nabídkovou cenou umožňující Zadavateli nepřekročit finanční limit pro danou veřejnou zakázku</w:t>
      </w:r>
      <w:r w:rsidR="0049094E">
        <w:rPr>
          <w:rFonts w:ascii="Verdana" w:hAnsi="Verdana" w:cs="Arial"/>
          <w:sz w:val="22"/>
          <w:szCs w:val="22"/>
        </w:rPr>
        <w:t xml:space="preserve"> a absence ekonomicky přijatelných nabídek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78000F36" w14:textId="77777777" w:rsidR="00201812" w:rsidRPr="00A44299" w:rsidRDefault="00201812" w:rsidP="00201812">
      <w:pPr>
        <w:pStyle w:val="Odstavecseseznamem"/>
        <w:spacing w:after="0"/>
        <w:jc w:val="both"/>
      </w:pPr>
    </w:p>
    <w:p w14:paraId="355477B7" w14:textId="77777777" w:rsidR="001451AF" w:rsidRDefault="001451AF" w:rsidP="00201812">
      <w:pPr>
        <w:pStyle w:val="Nadpis2"/>
        <w:spacing w:before="0"/>
      </w:pPr>
      <w:r>
        <w:t>Jistota</w:t>
      </w:r>
    </w:p>
    <w:p w14:paraId="04816CF1" w14:textId="77777777" w:rsidR="001451AF" w:rsidRDefault="001451AF" w:rsidP="00201812">
      <w:pPr>
        <w:spacing w:after="0"/>
      </w:pPr>
    </w:p>
    <w:p w14:paraId="2E7D1149" w14:textId="565927BE" w:rsidR="00193002" w:rsidRDefault="001451AF" w:rsidP="00BB45CA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5568F06" w14:textId="77777777" w:rsidR="00056761" w:rsidRPr="00BB45CA" w:rsidRDefault="00056761" w:rsidP="00BB45CA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73D9B21" w14:textId="77777777" w:rsidR="001451AF" w:rsidRDefault="001451AF" w:rsidP="00201812">
      <w:pPr>
        <w:pStyle w:val="Nadpis2"/>
        <w:spacing w:before="0"/>
      </w:pPr>
      <w:r>
        <w:t>Zadávací lhůta</w:t>
      </w:r>
    </w:p>
    <w:p w14:paraId="6174EC25" w14:textId="77777777" w:rsidR="001451AF" w:rsidRPr="001451AF" w:rsidRDefault="001451AF" w:rsidP="00201812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642DD4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5D943942" w14:textId="77777777" w:rsidR="00A44299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A656F72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4</w:t>
      </w:r>
      <w:r w:rsidR="0049094E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 w:rsidR="00642DD4"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071336B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CE62E4" w14:textId="77777777" w:rsidR="001451AF" w:rsidRPr="00594B85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4C1471" w:rsidRPr="00DC3E87">
        <w:rPr>
          <w:rFonts w:ascii="Verdana" w:hAnsi="Verdana" w:cs="Arial"/>
          <w:b/>
          <w:sz w:val="22"/>
          <w:szCs w:val="22"/>
        </w:rPr>
        <w:t>3</w:t>
      </w:r>
      <w:r w:rsidRPr="00DC3E87">
        <w:rPr>
          <w:rFonts w:ascii="Verdana" w:hAnsi="Verdana" w:cs="Arial"/>
          <w:b/>
          <w:sz w:val="22"/>
          <w:szCs w:val="22"/>
        </w:rPr>
        <w:t xml:space="preserve"> </w:t>
      </w:r>
      <w:r w:rsidR="004C1471" w:rsidRPr="00DC3E87">
        <w:rPr>
          <w:rFonts w:ascii="Verdana" w:hAnsi="Verdana" w:cs="Arial"/>
          <w:b/>
          <w:sz w:val="22"/>
          <w:szCs w:val="22"/>
        </w:rPr>
        <w:t>měsíce</w:t>
      </w:r>
      <w:r w:rsidRPr="00DC3E87">
        <w:rPr>
          <w:rFonts w:ascii="Verdana" w:hAnsi="Verdana" w:cs="Arial"/>
          <w:sz w:val="22"/>
          <w:szCs w:val="22"/>
        </w:rPr>
        <w:t>.</w:t>
      </w:r>
    </w:p>
    <w:p w14:paraId="75B4A88E" w14:textId="77777777" w:rsidR="00C8650D" w:rsidRPr="00594B85" w:rsidRDefault="00C8650D" w:rsidP="00DC3E87">
      <w:pPr>
        <w:pStyle w:val="Nadpis2"/>
        <w:jc w:val="both"/>
      </w:pPr>
      <w:r>
        <w:t>Předložení dokladů vybraného dodavatele</w:t>
      </w:r>
      <w:r w:rsidR="00DA5A8C">
        <w:t>, je-li právnickou osobou</w:t>
      </w:r>
    </w:p>
    <w:p w14:paraId="2EB346B9" w14:textId="77777777" w:rsidR="00C8650D" w:rsidRDefault="00C8650D" w:rsidP="00C8650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EACF9DB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dodavatele, je-li právnickou osobou, zadavatel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3CFA0772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5EFC85CA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18A58D5F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222D3A13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lastRenderedPageBreak/>
        <w:t xml:space="preserve">k předložení dokladů, z nichž vyplývá vztah všech osob k dodavateli; těmito doklady jsou zejména </w:t>
      </w:r>
    </w:p>
    <w:p w14:paraId="3C19A619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3F05D397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5D931EC5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572B990F" w14:textId="675B2E62" w:rsidR="004770E4" w:rsidRDefault="00DA5A8C" w:rsidP="00A534A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61441D4C" w14:textId="3586FAC4" w:rsidR="004755DC" w:rsidRDefault="004755DC" w:rsidP="00A534A6">
      <w:pPr>
        <w:spacing w:after="0"/>
        <w:ind w:left="448"/>
        <w:jc w:val="both"/>
        <w:rPr>
          <w:rFonts w:cs="Arial"/>
          <w:kern w:val="3"/>
          <w:lang w:eastAsia="ar-SA"/>
        </w:rPr>
      </w:pPr>
    </w:p>
    <w:p w14:paraId="164F0008" w14:textId="77777777" w:rsidR="00D76337" w:rsidRPr="004770E4" w:rsidRDefault="00D76337" w:rsidP="00A534A6">
      <w:pPr>
        <w:spacing w:after="0"/>
        <w:ind w:left="448"/>
        <w:jc w:val="both"/>
        <w:rPr>
          <w:rFonts w:cs="Arial"/>
          <w:kern w:val="3"/>
          <w:lang w:eastAsia="ar-SA"/>
        </w:rPr>
      </w:pPr>
    </w:p>
    <w:p w14:paraId="411F022A" w14:textId="7733A55E" w:rsidR="004770E4" w:rsidRDefault="004770E4" w:rsidP="004755DC">
      <w:pPr>
        <w:pStyle w:val="Nadpis1"/>
        <w:spacing w:before="0"/>
      </w:pPr>
      <w:r>
        <w:t>PŘÍLOHY</w:t>
      </w:r>
    </w:p>
    <w:p w14:paraId="78944B28" w14:textId="77777777" w:rsidR="00A534A6" w:rsidRDefault="00A534A6" w:rsidP="004755DC">
      <w:pPr>
        <w:spacing w:after="0"/>
        <w:ind w:left="1560" w:hanging="1560"/>
        <w:jc w:val="both"/>
      </w:pPr>
    </w:p>
    <w:p w14:paraId="50B4A296" w14:textId="3CCE44E3" w:rsidR="00232F7C" w:rsidRDefault="004770E4" w:rsidP="00232F7C">
      <w:pPr>
        <w:spacing w:after="0"/>
        <w:ind w:left="1560" w:hanging="1560"/>
        <w:jc w:val="both"/>
      </w:pPr>
      <w:r>
        <w:t>Příloha č. 1 – Technická specifikace</w:t>
      </w:r>
    </w:p>
    <w:p w14:paraId="56C7827A" w14:textId="4671053B" w:rsidR="004770E4" w:rsidRDefault="004770E4" w:rsidP="004755DC">
      <w:pPr>
        <w:spacing w:after="0"/>
      </w:pPr>
      <w:r>
        <w:t xml:space="preserve">Příloha č. </w:t>
      </w:r>
      <w:r w:rsidR="002451C9">
        <w:t>2</w:t>
      </w:r>
      <w:r>
        <w:t xml:space="preserve"> – </w:t>
      </w:r>
      <w:r w:rsidR="00232F7C">
        <w:t>Rozpis ceny plnění</w:t>
      </w:r>
    </w:p>
    <w:p w14:paraId="3EE55EB6" w14:textId="0DA9B209" w:rsidR="004770E4" w:rsidRDefault="004770E4" w:rsidP="0011000B">
      <w:pPr>
        <w:spacing w:after="0"/>
      </w:pPr>
      <w:r>
        <w:t xml:space="preserve">Příloha č. </w:t>
      </w:r>
      <w:r w:rsidR="002451C9">
        <w:t>3</w:t>
      </w:r>
      <w:r>
        <w:t xml:space="preserve"> – Vzory ke zpracování dokladů o kvalifikaci a nabídky</w:t>
      </w:r>
    </w:p>
    <w:p w14:paraId="33B28F7E" w14:textId="77777777" w:rsidR="0036458C" w:rsidRPr="004770E4" w:rsidRDefault="0036458C" w:rsidP="0011000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3C286EEA" w14:textId="77777777" w:rsidTr="004755DC">
        <w:trPr>
          <w:trHeight w:val="70"/>
        </w:trPr>
        <w:tc>
          <w:tcPr>
            <w:tcW w:w="4503" w:type="dxa"/>
          </w:tcPr>
          <w:p w14:paraId="3975BC52" w14:textId="77777777" w:rsidR="007A1D79" w:rsidRPr="009E145E" w:rsidRDefault="007A1D79" w:rsidP="0011000B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EE26CB6" w14:textId="77777777" w:rsidR="006A0DB9" w:rsidRDefault="006A0DB9" w:rsidP="006A0DB9">
            <w:pPr>
              <w:pStyle w:val="Bezmezer"/>
              <w:rPr>
                <w:b/>
              </w:rPr>
            </w:pPr>
            <w:r>
              <w:rPr>
                <w:b/>
              </w:rPr>
              <w:t>SAK Studénka,</w:t>
            </w:r>
          </w:p>
          <w:p w14:paraId="5F716D1D" w14:textId="77777777" w:rsidR="006A0DB9" w:rsidRPr="00900C5B" w:rsidRDefault="006A0DB9" w:rsidP="006A0DB9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1D73DA10" w14:textId="77777777" w:rsidR="006A0DB9" w:rsidRPr="00664FC9" w:rsidRDefault="006A0DB9" w:rsidP="006A0DB9">
            <w:pPr>
              <w:pStyle w:val="Bezmezer"/>
            </w:pPr>
            <w:r>
              <w:t>Budovatelská 770,</w:t>
            </w:r>
          </w:p>
          <w:p w14:paraId="00815A34" w14:textId="77777777" w:rsidR="006A0DB9" w:rsidRPr="00664FC9" w:rsidRDefault="006A0DB9" w:rsidP="006A0DB9">
            <w:pPr>
              <w:pStyle w:val="Bezmezer"/>
            </w:pPr>
            <w:r>
              <w:t>742 13 Studénka</w:t>
            </w:r>
          </w:p>
          <w:p w14:paraId="7A7B4D15" w14:textId="77777777" w:rsidR="007A1D79" w:rsidRPr="00F96C33" w:rsidRDefault="007A1D79" w:rsidP="0011000B">
            <w:pPr>
              <w:pStyle w:val="Bezmezer"/>
            </w:pPr>
          </w:p>
          <w:p w14:paraId="674915B0" w14:textId="77777777" w:rsidR="007A1D79" w:rsidRDefault="007A1D79" w:rsidP="0011000B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9D1F2E6" w14:textId="77777777" w:rsidR="007A1D79" w:rsidRDefault="007A1D79" w:rsidP="0011000B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42C6243F" w14:textId="77777777" w:rsidR="007A1D79" w:rsidRDefault="007A1D79" w:rsidP="0011000B">
            <w:pPr>
              <w:pStyle w:val="Bezmezer"/>
              <w:rPr>
                <w:rFonts w:cs="Arial"/>
              </w:rPr>
            </w:pPr>
          </w:p>
          <w:p w14:paraId="466956A2" w14:textId="77777777" w:rsidR="00A534A6" w:rsidRDefault="00A534A6" w:rsidP="0011000B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Jana Sadílková, QCM, s.r.o.</w:t>
            </w:r>
          </w:p>
          <w:p w14:paraId="522D6535" w14:textId="77777777" w:rsidR="00A534A6" w:rsidRDefault="00A534A6" w:rsidP="0011000B">
            <w:pPr>
              <w:pStyle w:val="Bezmezer"/>
              <w:rPr>
                <w:rFonts w:cs="Arial"/>
              </w:rPr>
            </w:pPr>
          </w:p>
          <w:p w14:paraId="06606C53" w14:textId="329092B9" w:rsidR="00A534A6" w:rsidRDefault="00A534A6" w:rsidP="0011000B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12DB3D43" w14:textId="77777777" w:rsidR="00DA0164" w:rsidRDefault="00DA0164" w:rsidP="006A0DB9">
      <w:pPr>
        <w:pStyle w:val="Bezmezer"/>
        <w:jc w:val="both"/>
      </w:pPr>
    </w:p>
    <w:p w14:paraId="6495F953" w14:textId="0251B00B" w:rsidR="006A0DB9" w:rsidRDefault="00EE27E7" w:rsidP="006A0DB9">
      <w:pPr>
        <w:pStyle w:val="Bezmezer"/>
        <w:jc w:val="both"/>
      </w:pPr>
      <w:r w:rsidRPr="00A534A6">
        <w:t>Zadávací dokumentaci vypracoval na</w:t>
      </w:r>
      <w:r w:rsidR="00A534A6">
        <w:t xml:space="preserve"> základě podkladů poskytnutých Z</w:t>
      </w:r>
      <w:r w:rsidRPr="00A534A6">
        <w:t>adavatelem administrátor veřejné zakázky společnost</w:t>
      </w:r>
      <w:r w:rsidRPr="00A534A6">
        <w:rPr>
          <w:b/>
        </w:rPr>
        <w:t xml:space="preserve"> QCM, s.r.o</w:t>
      </w:r>
      <w:r w:rsidRPr="00A534A6">
        <w:t>.</w:t>
      </w:r>
      <w:r w:rsidRPr="00A534A6">
        <w:rPr>
          <w:b/>
        </w:rPr>
        <w:t xml:space="preserve">, </w:t>
      </w:r>
      <w:r w:rsidRPr="00A534A6">
        <w:t xml:space="preserve">se sídlem </w:t>
      </w:r>
      <w:r w:rsidR="006A0DB9">
        <w:t xml:space="preserve">Heršpická 813/5, </w:t>
      </w:r>
    </w:p>
    <w:p w14:paraId="2092A74A" w14:textId="2B394A8D" w:rsidR="00EE27E7" w:rsidRPr="0011000B" w:rsidRDefault="006A0DB9" w:rsidP="006A0DB9">
      <w:pPr>
        <w:pStyle w:val="Bezmezer"/>
        <w:jc w:val="both"/>
        <w:rPr>
          <w:color w:val="000000"/>
        </w:rPr>
      </w:pPr>
      <w:r>
        <w:t>639 00 Brno</w:t>
      </w:r>
      <w:r w:rsidR="00EE27E7" w:rsidRPr="00A534A6">
        <w:t xml:space="preserve">, </w:t>
      </w:r>
      <w:r w:rsidR="00A534A6">
        <w:rPr>
          <w:color w:val="000000"/>
        </w:rPr>
        <w:t xml:space="preserve">zapsaná v obchodním rejstříku, </w:t>
      </w:r>
      <w:r w:rsidR="00A534A6" w:rsidRPr="00A534A6">
        <w:rPr>
          <w:color w:val="000000"/>
        </w:rPr>
        <w:t>spisová značka C 40722 vedená u Krajského soudu v Brně</w:t>
      </w:r>
      <w:r w:rsidR="00EE27E7" w:rsidRPr="00A534A6">
        <w:t xml:space="preserve">, IČO </w:t>
      </w:r>
      <w:r w:rsidR="00EE27E7" w:rsidRPr="00A534A6">
        <w:rPr>
          <w:b/>
        </w:rPr>
        <w:t>26262525</w:t>
      </w:r>
      <w:r w:rsidR="003B4061" w:rsidRPr="00A534A6">
        <w:rPr>
          <w:b/>
        </w:rPr>
        <w:t xml:space="preserve">, </w:t>
      </w:r>
      <w:r w:rsidR="003B4061" w:rsidRPr="00A534A6">
        <w:t>s výjimkou příloh</w:t>
      </w:r>
      <w:r w:rsidR="00EE24F8">
        <w:t>y</w:t>
      </w:r>
      <w:r w:rsidR="003B4061" w:rsidRPr="00A534A6">
        <w:t xml:space="preserve"> č. </w:t>
      </w:r>
      <w:r w:rsidR="00A534A6">
        <w:t>1</w:t>
      </w:r>
      <w:r w:rsidR="008C55FB">
        <w:t xml:space="preserve"> </w:t>
      </w:r>
      <w:r w:rsidR="00A534A6">
        <w:t>Z</w:t>
      </w:r>
      <w:r w:rsidR="003B4061" w:rsidRPr="00A534A6">
        <w:t>adávací dokumentace, kter</w:t>
      </w:r>
      <w:r w:rsidR="0011000B">
        <w:t>é</w:t>
      </w:r>
      <w:r w:rsidR="003B4061" w:rsidRPr="00A534A6">
        <w:t xml:space="preserve"> byl</w:t>
      </w:r>
      <w:r w:rsidR="00EE24F8">
        <w:t>a</w:t>
      </w:r>
      <w:r w:rsidR="003B4061" w:rsidRPr="00A534A6">
        <w:t xml:space="preserve"> vypracován</w:t>
      </w:r>
      <w:r w:rsidR="00EE24F8">
        <w:t>a</w:t>
      </w:r>
      <w:r w:rsidR="003B4061" w:rsidRPr="00A534A6">
        <w:t xml:space="preserve"> </w:t>
      </w:r>
      <w:r w:rsidR="00A534A6">
        <w:t>přímo Zadavatelem</w:t>
      </w:r>
      <w:r>
        <w:t>.</w:t>
      </w:r>
    </w:p>
    <w:sectPr w:rsidR="00EE27E7" w:rsidRPr="0011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490"/>
    <w:multiLevelType w:val="hybridMultilevel"/>
    <w:tmpl w:val="645A6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5E02"/>
    <w:multiLevelType w:val="hybridMultilevel"/>
    <w:tmpl w:val="7F6E4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7A6"/>
    <w:multiLevelType w:val="hybridMultilevel"/>
    <w:tmpl w:val="A1C2F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44E2"/>
    <w:rsid w:val="000058CE"/>
    <w:rsid w:val="00020971"/>
    <w:rsid w:val="00023F56"/>
    <w:rsid w:val="0004619D"/>
    <w:rsid w:val="00056636"/>
    <w:rsid w:val="00056761"/>
    <w:rsid w:val="00062AAE"/>
    <w:rsid w:val="000744E1"/>
    <w:rsid w:val="0007506E"/>
    <w:rsid w:val="00085248"/>
    <w:rsid w:val="000936B5"/>
    <w:rsid w:val="000D1EA5"/>
    <w:rsid w:val="0011000B"/>
    <w:rsid w:val="00113EF5"/>
    <w:rsid w:val="00133126"/>
    <w:rsid w:val="00137848"/>
    <w:rsid w:val="00144099"/>
    <w:rsid w:val="001451AF"/>
    <w:rsid w:val="0014567C"/>
    <w:rsid w:val="001503F9"/>
    <w:rsid w:val="001574CA"/>
    <w:rsid w:val="001654A3"/>
    <w:rsid w:val="0016563E"/>
    <w:rsid w:val="001678E6"/>
    <w:rsid w:val="00176FE2"/>
    <w:rsid w:val="00185713"/>
    <w:rsid w:val="00193002"/>
    <w:rsid w:val="001943EA"/>
    <w:rsid w:val="001D1E4B"/>
    <w:rsid w:val="00201812"/>
    <w:rsid w:val="00203980"/>
    <w:rsid w:val="002077F1"/>
    <w:rsid w:val="002102F2"/>
    <w:rsid w:val="002156B8"/>
    <w:rsid w:val="00232F7C"/>
    <w:rsid w:val="002335F8"/>
    <w:rsid w:val="002427E9"/>
    <w:rsid w:val="002451C9"/>
    <w:rsid w:val="00257363"/>
    <w:rsid w:val="00265C08"/>
    <w:rsid w:val="0027608A"/>
    <w:rsid w:val="002821A2"/>
    <w:rsid w:val="00293D62"/>
    <w:rsid w:val="002A0DBC"/>
    <w:rsid w:val="002A62C1"/>
    <w:rsid w:val="002B01E0"/>
    <w:rsid w:val="002C1C06"/>
    <w:rsid w:val="002D5B0D"/>
    <w:rsid w:val="002E1F4F"/>
    <w:rsid w:val="003211B2"/>
    <w:rsid w:val="00331E85"/>
    <w:rsid w:val="003562F1"/>
    <w:rsid w:val="0036458C"/>
    <w:rsid w:val="00380FDC"/>
    <w:rsid w:val="00382637"/>
    <w:rsid w:val="003876EE"/>
    <w:rsid w:val="00390820"/>
    <w:rsid w:val="00394C3A"/>
    <w:rsid w:val="003B4061"/>
    <w:rsid w:val="003D6976"/>
    <w:rsid w:val="003E4854"/>
    <w:rsid w:val="0042454E"/>
    <w:rsid w:val="0042481F"/>
    <w:rsid w:val="004256A6"/>
    <w:rsid w:val="0043072A"/>
    <w:rsid w:val="004317FB"/>
    <w:rsid w:val="00432269"/>
    <w:rsid w:val="0044083C"/>
    <w:rsid w:val="004444BF"/>
    <w:rsid w:val="0044634B"/>
    <w:rsid w:val="00446A5B"/>
    <w:rsid w:val="004470FF"/>
    <w:rsid w:val="004755DC"/>
    <w:rsid w:val="004770E4"/>
    <w:rsid w:val="0049094E"/>
    <w:rsid w:val="004926D0"/>
    <w:rsid w:val="004B09DB"/>
    <w:rsid w:val="004B375B"/>
    <w:rsid w:val="004B44CE"/>
    <w:rsid w:val="004C1471"/>
    <w:rsid w:val="004D5B4B"/>
    <w:rsid w:val="004E2982"/>
    <w:rsid w:val="004F486C"/>
    <w:rsid w:val="005128EF"/>
    <w:rsid w:val="00522465"/>
    <w:rsid w:val="00535AD5"/>
    <w:rsid w:val="00547604"/>
    <w:rsid w:val="00567184"/>
    <w:rsid w:val="005708D2"/>
    <w:rsid w:val="00586FC6"/>
    <w:rsid w:val="005969D3"/>
    <w:rsid w:val="005A5A3C"/>
    <w:rsid w:val="005B306B"/>
    <w:rsid w:val="005D26DE"/>
    <w:rsid w:val="005D589F"/>
    <w:rsid w:val="005F57C1"/>
    <w:rsid w:val="006362F9"/>
    <w:rsid w:val="00642DD4"/>
    <w:rsid w:val="00644312"/>
    <w:rsid w:val="006459E6"/>
    <w:rsid w:val="00661998"/>
    <w:rsid w:val="00666AAA"/>
    <w:rsid w:val="00680339"/>
    <w:rsid w:val="00690CB1"/>
    <w:rsid w:val="006A0DB9"/>
    <w:rsid w:val="006A25F4"/>
    <w:rsid w:val="006A3DAA"/>
    <w:rsid w:val="006B1B6C"/>
    <w:rsid w:val="006B7CA9"/>
    <w:rsid w:val="006C73E2"/>
    <w:rsid w:val="006F338A"/>
    <w:rsid w:val="006F49BD"/>
    <w:rsid w:val="006F6FE8"/>
    <w:rsid w:val="00720995"/>
    <w:rsid w:val="00730DCB"/>
    <w:rsid w:val="00751B89"/>
    <w:rsid w:val="0076259D"/>
    <w:rsid w:val="007639D6"/>
    <w:rsid w:val="00764B97"/>
    <w:rsid w:val="00765E00"/>
    <w:rsid w:val="00776773"/>
    <w:rsid w:val="00797B85"/>
    <w:rsid w:val="007A1D79"/>
    <w:rsid w:val="007A5F14"/>
    <w:rsid w:val="007B2885"/>
    <w:rsid w:val="007B31B5"/>
    <w:rsid w:val="007C21A7"/>
    <w:rsid w:val="007D34D5"/>
    <w:rsid w:val="007D4D93"/>
    <w:rsid w:val="0080272D"/>
    <w:rsid w:val="00805104"/>
    <w:rsid w:val="00822DB0"/>
    <w:rsid w:val="00874488"/>
    <w:rsid w:val="00892420"/>
    <w:rsid w:val="008939E7"/>
    <w:rsid w:val="008A11A9"/>
    <w:rsid w:val="008B6769"/>
    <w:rsid w:val="008C29FF"/>
    <w:rsid w:val="008C55FB"/>
    <w:rsid w:val="008D1236"/>
    <w:rsid w:val="008E6F63"/>
    <w:rsid w:val="009707DC"/>
    <w:rsid w:val="009744D7"/>
    <w:rsid w:val="00983CB4"/>
    <w:rsid w:val="0098689E"/>
    <w:rsid w:val="009A281C"/>
    <w:rsid w:val="009A713E"/>
    <w:rsid w:val="009D57EA"/>
    <w:rsid w:val="009D5AF7"/>
    <w:rsid w:val="009E145E"/>
    <w:rsid w:val="009E4DDF"/>
    <w:rsid w:val="009F3EE0"/>
    <w:rsid w:val="00A14F7C"/>
    <w:rsid w:val="00A20770"/>
    <w:rsid w:val="00A3003C"/>
    <w:rsid w:val="00A31FD5"/>
    <w:rsid w:val="00A44299"/>
    <w:rsid w:val="00A51F0B"/>
    <w:rsid w:val="00A534A6"/>
    <w:rsid w:val="00A66813"/>
    <w:rsid w:val="00A67B57"/>
    <w:rsid w:val="00A832F2"/>
    <w:rsid w:val="00AB0C9C"/>
    <w:rsid w:val="00AB2916"/>
    <w:rsid w:val="00AB31D3"/>
    <w:rsid w:val="00AC6531"/>
    <w:rsid w:val="00B242FE"/>
    <w:rsid w:val="00B44B13"/>
    <w:rsid w:val="00B47ACF"/>
    <w:rsid w:val="00B507A2"/>
    <w:rsid w:val="00B64F4F"/>
    <w:rsid w:val="00B9138B"/>
    <w:rsid w:val="00BB45CA"/>
    <w:rsid w:val="00BD78A3"/>
    <w:rsid w:val="00BE467E"/>
    <w:rsid w:val="00BF4913"/>
    <w:rsid w:val="00BF5F6D"/>
    <w:rsid w:val="00BF747D"/>
    <w:rsid w:val="00C253A4"/>
    <w:rsid w:val="00C27DBC"/>
    <w:rsid w:val="00C33926"/>
    <w:rsid w:val="00C46490"/>
    <w:rsid w:val="00C60172"/>
    <w:rsid w:val="00C85307"/>
    <w:rsid w:val="00C8650D"/>
    <w:rsid w:val="00C871F7"/>
    <w:rsid w:val="00C912CC"/>
    <w:rsid w:val="00C95F65"/>
    <w:rsid w:val="00CA1309"/>
    <w:rsid w:val="00CA3A84"/>
    <w:rsid w:val="00CD4DD6"/>
    <w:rsid w:val="00CF6A34"/>
    <w:rsid w:val="00D10AEB"/>
    <w:rsid w:val="00D135F8"/>
    <w:rsid w:val="00D43EBE"/>
    <w:rsid w:val="00D44709"/>
    <w:rsid w:val="00D52845"/>
    <w:rsid w:val="00D74046"/>
    <w:rsid w:val="00D76337"/>
    <w:rsid w:val="00DA0164"/>
    <w:rsid w:val="00DA5A8C"/>
    <w:rsid w:val="00DC3E87"/>
    <w:rsid w:val="00DD5FFD"/>
    <w:rsid w:val="00DF0898"/>
    <w:rsid w:val="00DF0E37"/>
    <w:rsid w:val="00E0408A"/>
    <w:rsid w:val="00E1641F"/>
    <w:rsid w:val="00E2272D"/>
    <w:rsid w:val="00E339CF"/>
    <w:rsid w:val="00E412E1"/>
    <w:rsid w:val="00E50799"/>
    <w:rsid w:val="00E64BD7"/>
    <w:rsid w:val="00E7097B"/>
    <w:rsid w:val="00E75741"/>
    <w:rsid w:val="00E77846"/>
    <w:rsid w:val="00EB1283"/>
    <w:rsid w:val="00EB580D"/>
    <w:rsid w:val="00EB68B0"/>
    <w:rsid w:val="00EC0D61"/>
    <w:rsid w:val="00EC5DD8"/>
    <w:rsid w:val="00EE08BE"/>
    <w:rsid w:val="00EE24F8"/>
    <w:rsid w:val="00EE27E7"/>
    <w:rsid w:val="00EF08F4"/>
    <w:rsid w:val="00EF3F2B"/>
    <w:rsid w:val="00EF4CAF"/>
    <w:rsid w:val="00EF78FB"/>
    <w:rsid w:val="00F124E3"/>
    <w:rsid w:val="00F230F7"/>
    <w:rsid w:val="00F245C6"/>
    <w:rsid w:val="00F40A50"/>
    <w:rsid w:val="00F51220"/>
    <w:rsid w:val="00F56A64"/>
    <w:rsid w:val="00F65FF6"/>
    <w:rsid w:val="00F76B86"/>
    <w:rsid w:val="00F95A12"/>
    <w:rsid w:val="00F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2003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E1641F"/>
    <w:pPr>
      <w:spacing w:before="120" w:after="0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5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hodne-uverejneni.cz/profil/sak-studenka-prispevkova-organizace" TargetMode="External"/><Relationship Id="rId12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na.sadilkova@qc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e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e-tenders.cz/manual_2/ezak-manual-dodavatele-cdd-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hLmLwEgSwXrBUiQ3Qsif10C/O3lxbEGZUA7ElGgs92M=</DigestValue>
    </Reference>
    <Reference Type="http://www.w3.org/2000/09/xmldsig#Object" URI="#idOfficeObject">
      <DigestMethod Algorithm="http://www.w3.org/2001/04/xmlenc#sha256"/>
      <DigestValue>nXujQ3csU/6yp8g4ckDUMoO6iRJrutn8hvDIQOjhGvI=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VJM1PNxDoKzOa7KzmYZ1CZJd/H2DEhwQCYdNBvEORIc=</DigestValue>
    </Reference>
  </SignedInfo>
  <SignatureValue>BNImoYULwHqpAO/rO4AOMGiNtpEVMs1XS51qO7DgUaZlAxxyTFMSE08FSrGyKNMZH5g/UsPf5HUQ
taIn/jY4utWnPqfhGBYSHK3WbcTOhEGN2U1pq+bKBhnzOEDZwcxiCeLlks3MjiXYk61jJMCsY8oj
cAJGH1jn9V/IaLNFjXvHYj9q1aAfPVnhviIdxc+hMbmGdCqNAUPMQK/ZmdJrLd3clT2T+2M/CmsV
KtJ4z8Qd85Vsj+LUFpartyfdBfDrRd5wOq8HfTRALEG16PXIVN7i8W2nxT+PS/9ad6m/oIOnqBnZ
NpXieHhK9RzHYnOUewF14e2vtAYtp3PSRpgNSw==</SignatureValue>
  <KeyInfo>
    <X509Data>
      <X509Certificate>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WJJBUJQAO4/quAibggKSXcudGiw/EvNp4nm5BnC43aw=</DigestValue>
      </Reference>
      <Reference URI="/word/document.xml?ContentType=application/vnd.openxmlformats-officedocument.wordprocessingml.document.main+xml">
        <DigestMethod Algorithm="http://www.w3.org/2001/04/xmlenc#sha256"/>
        <DigestValue>iexVy+7V1aQge8aLekDY2NLoGB4e3N8Oi6QF1ZNHbME=</DigestValue>
      </Reference>
      <Reference URI="/word/fontTable.xml?ContentType=application/vnd.openxmlformats-officedocument.wordprocessingml.fontTable+xml">
        <DigestMethod Algorithm="http://www.w3.org/2001/04/xmlenc#sha256"/>
        <DigestValue>DDvgk/0FhaOcAwMVIOPoCIPzoX7V9JvaQUZy4GQFoWk=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VJ9Ws1ZU0eu4IfMwLrOzvkQyle53a00ik1PEzLFMf1Q=</DigestValue>
      </Reference>
      <Reference URI="/word/settings.xml?ContentType=application/vnd.openxmlformats-officedocument.wordprocessingml.settings+xml">
        <DigestMethod Algorithm="http://www.w3.org/2001/04/xmlenc#sha256"/>
        <DigestValue>BPruKcesHOV4sV+BuVCT9+jadCnmI2PuY73O+2v2K/E=</DigestValue>
      </Reference>
      <Reference URI="/word/styles.xml?ContentType=application/vnd.openxmlformats-officedocument.wordprocessingml.styles+xml">
        <DigestMethod Algorithm="http://www.w3.org/2001/04/xmlenc#sha256"/>
        <DigestValue>pX7nae+FohUo8tTjsSdZKgSu5CcufDCNuGsPd4HGMg8=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D/Bv0QVZlQijdypg5djgrMPFsPs2gXl4bT6JsT2QCGw=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2020-09-30T10:34:04Z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2020-09-30T10:34:04Z</xd:SigningTime>
          <xd:SigningCertificate>
            <xd:Cert>
              <xd:CertDigest>
                <DigestMethod Algorithm="http://www.w3.org/2001/04/xmlenc#sha256"/>
                <DigestValue>mheXQFIoWLB4TINzChlIotOl9q9y8bpR+7OwCm0ccaU=</DigestValue>
              </xd:CertDigest>
              <xd:IssuerSerial>
                <X509IssuerName>CN=PostSignum Qualified CA 4, O="Česká pošta, s.p.", OID.2.5.4.97=NTRCZ-47114983, C=CZ</X509IssuerName>
                <X509SerialNumber>22048877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18D-F606-4B07-948E-BAD6C5B7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3362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17</cp:revision>
  <dcterms:created xsi:type="dcterms:W3CDTF">2020-09-08T11:33:00Z</dcterms:created>
  <dcterms:modified xsi:type="dcterms:W3CDTF">2020-09-30T10:34:00Z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