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CE7" w:rsidRDefault="00D35CE7" w:rsidP="00D35CE7">
      <w:pPr>
        <w:jc w:val="center"/>
        <w:rPr>
          <w:rFonts w:ascii="Times New Roman" w:hAnsi="Times New Roman"/>
          <w:b/>
        </w:rPr>
      </w:pPr>
    </w:p>
    <w:p w:rsidR="00D35CE7" w:rsidRDefault="00D35CE7" w:rsidP="00D35CE7">
      <w:pPr>
        <w:jc w:val="center"/>
        <w:rPr>
          <w:rFonts w:ascii="Times New Roman" w:hAnsi="Times New Roman"/>
          <w:b/>
        </w:rPr>
      </w:pPr>
    </w:p>
    <w:p w:rsidR="00D35CE7" w:rsidRDefault="00D35CE7" w:rsidP="00D35CE7">
      <w:pPr>
        <w:jc w:val="center"/>
        <w:rPr>
          <w:rFonts w:ascii="Times New Roman" w:hAnsi="Times New Roman"/>
          <w:b/>
        </w:rPr>
      </w:pPr>
    </w:p>
    <w:p w:rsidR="00D35CE7" w:rsidRPr="00DC0E8F" w:rsidRDefault="00D35CE7" w:rsidP="00D35CE7">
      <w:pPr>
        <w:jc w:val="center"/>
        <w:rPr>
          <w:rFonts w:ascii="Times New Roman" w:hAnsi="Times New Roman"/>
          <w:b/>
        </w:rPr>
      </w:pPr>
      <w:r w:rsidRPr="00DC0E8F">
        <w:rPr>
          <w:rFonts w:ascii="Times New Roman" w:hAnsi="Times New Roman"/>
          <w:b/>
        </w:rPr>
        <w:t>SMLOUVA O DÍLO</w:t>
      </w:r>
    </w:p>
    <w:p w:rsidR="00D35CE7" w:rsidRPr="00DC0E8F" w:rsidRDefault="00D35CE7" w:rsidP="00D35CE7">
      <w:pPr>
        <w:pStyle w:val="zkltextcent16"/>
        <w:rPr>
          <w:rFonts w:ascii="Times New Roman" w:hAnsi="Times New Roman"/>
          <w:sz w:val="28"/>
          <w:szCs w:val="28"/>
        </w:rPr>
      </w:pPr>
      <w:r w:rsidRPr="00DC0E8F">
        <w:rPr>
          <w:rFonts w:ascii="Times New Roman" w:hAnsi="Times New Roman"/>
          <w:sz w:val="28"/>
          <w:szCs w:val="28"/>
        </w:rPr>
        <w:t>na údržbu veřejné</w:t>
      </w:r>
      <w:r>
        <w:rPr>
          <w:rFonts w:ascii="Times New Roman" w:hAnsi="Times New Roman"/>
          <w:sz w:val="28"/>
          <w:szCs w:val="28"/>
        </w:rPr>
        <w:t xml:space="preserve"> zeleně</w:t>
      </w:r>
      <w:r w:rsidRPr="00DC0E8F">
        <w:rPr>
          <w:rFonts w:ascii="Times New Roman" w:hAnsi="Times New Roman"/>
          <w:sz w:val="28"/>
          <w:szCs w:val="28"/>
        </w:rPr>
        <w:t xml:space="preserve"> </w:t>
      </w:r>
      <w:r w:rsidRPr="00DC0E8F">
        <w:rPr>
          <w:rFonts w:ascii="Times New Roman" w:hAnsi="Times New Roman"/>
          <w:snapToGrid w:val="0"/>
          <w:sz w:val="28"/>
          <w:szCs w:val="28"/>
        </w:rPr>
        <w:t>městské části Prah</w:t>
      </w:r>
      <w:r>
        <w:rPr>
          <w:rFonts w:ascii="Times New Roman" w:hAnsi="Times New Roman"/>
          <w:snapToGrid w:val="0"/>
          <w:sz w:val="28"/>
          <w:szCs w:val="28"/>
        </w:rPr>
        <w:t>a</w:t>
      </w:r>
      <w:r w:rsidRPr="00DC0E8F">
        <w:rPr>
          <w:rFonts w:ascii="Times New Roman" w:hAnsi="Times New Roman"/>
          <w:snapToGrid w:val="0"/>
          <w:sz w:val="28"/>
          <w:szCs w:val="28"/>
        </w:rPr>
        <w:t xml:space="preserve"> 12</w:t>
      </w:r>
      <w:r>
        <w:rPr>
          <w:rFonts w:ascii="Times New Roman" w:hAnsi="Times New Roman"/>
          <w:snapToGrid w:val="0"/>
          <w:sz w:val="28"/>
          <w:szCs w:val="28"/>
        </w:rPr>
        <w:t xml:space="preserve"> – </w:t>
      </w:r>
      <w:r w:rsidRPr="004F4829">
        <w:rPr>
          <w:rFonts w:ascii="Times New Roman" w:hAnsi="Times New Roman"/>
          <w:snapToGrid w:val="0"/>
          <w:sz w:val="28"/>
          <w:szCs w:val="28"/>
        </w:rPr>
        <w:t xml:space="preserve">lokalita č. </w:t>
      </w:r>
      <w:r w:rsidR="007075DA">
        <w:rPr>
          <w:rFonts w:ascii="Times New Roman" w:hAnsi="Times New Roman"/>
          <w:snapToGrid w:val="0"/>
          <w:sz w:val="28"/>
          <w:szCs w:val="28"/>
        </w:rPr>
        <w:t>8</w:t>
      </w:r>
    </w:p>
    <w:p w:rsidR="00D35CE7" w:rsidRPr="00DC0E8F" w:rsidRDefault="00D35CE7" w:rsidP="00D35CE7">
      <w:pPr>
        <w:pStyle w:val="zkltextcent16"/>
        <w:rPr>
          <w:rFonts w:ascii="Times New Roman" w:hAnsi="Times New Roman"/>
        </w:rPr>
      </w:pPr>
    </w:p>
    <w:p w:rsidR="00D35CE7" w:rsidRDefault="00D35CE7" w:rsidP="00D35CE7">
      <w:pPr>
        <w:rPr>
          <w:rFonts w:ascii="Times New Roman" w:hAnsi="Times New Roman" w:cs="Tahoma"/>
        </w:rPr>
      </w:pPr>
      <w:r>
        <w:rPr>
          <w:rFonts w:ascii="Times New Roman" w:hAnsi="Times New Roman" w:cs="Tahoma"/>
        </w:rPr>
        <w:t>Smluvní strany</w:t>
      </w:r>
    </w:p>
    <w:p w:rsidR="00D35CE7" w:rsidRDefault="00D35CE7" w:rsidP="00D35CE7">
      <w:pPr>
        <w:rPr>
          <w:rFonts w:ascii="Times New Roman" w:hAnsi="Times New Roman" w:cs="Tahoma"/>
        </w:rPr>
      </w:pPr>
    </w:p>
    <w:p w:rsidR="00D35CE7" w:rsidRPr="000C0D2C" w:rsidRDefault="00D35CE7" w:rsidP="00D35CE7">
      <w:pPr>
        <w:rPr>
          <w:rFonts w:ascii="Times New Roman" w:hAnsi="Times New Roman" w:cs="Tahoma"/>
          <w:b/>
        </w:rPr>
      </w:pPr>
      <w:r w:rsidRPr="000C0D2C">
        <w:rPr>
          <w:rFonts w:ascii="Times New Roman" w:hAnsi="Times New Roman" w:cs="Tahoma"/>
          <w:b/>
        </w:rPr>
        <w:t>městská část Praha 12</w:t>
      </w:r>
    </w:p>
    <w:p w:rsidR="00D35CE7" w:rsidRPr="00DC0E8F" w:rsidRDefault="00D35CE7" w:rsidP="00D35CE7">
      <w:pPr>
        <w:rPr>
          <w:rFonts w:ascii="Times New Roman" w:hAnsi="Times New Roman"/>
        </w:rPr>
      </w:pPr>
      <w:r w:rsidRPr="00DC0E8F">
        <w:rPr>
          <w:rFonts w:ascii="Times New Roman" w:hAnsi="Times New Roman" w:cs="Tahoma"/>
        </w:rPr>
        <w:t>s</w:t>
      </w:r>
      <w:r>
        <w:rPr>
          <w:rFonts w:ascii="Times New Roman" w:hAnsi="Times New Roman" w:cs="Tahoma"/>
        </w:rPr>
        <w:t>e sídlem:</w:t>
      </w:r>
      <w:r>
        <w:rPr>
          <w:rFonts w:ascii="Times New Roman" w:hAnsi="Times New Roman" w:cs="Tahoma"/>
        </w:rPr>
        <w:tab/>
      </w:r>
      <w:r>
        <w:rPr>
          <w:rFonts w:ascii="Times New Roman" w:hAnsi="Times New Roman" w:cs="Tahoma"/>
        </w:rPr>
        <w:tab/>
        <w:t>Písková 830/25, 143 00</w:t>
      </w:r>
      <w:r w:rsidRPr="00DC0E8F">
        <w:rPr>
          <w:rFonts w:ascii="Times New Roman" w:hAnsi="Times New Roman" w:cs="Tahoma"/>
        </w:rPr>
        <w:t xml:space="preserve"> Praha 4</w:t>
      </w:r>
    </w:p>
    <w:p w:rsidR="00D35CE7" w:rsidRPr="00DC0E8F" w:rsidRDefault="00D35CE7" w:rsidP="00D35CE7">
      <w:pPr>
        <w:pStyle w:val="Odstavec11"/>
        <w:numPr>
          <w:ilvl w:val="0"/>
          <w:numId w:val="0"/>
        </w:numPr>
        <w:spacing w:before="0"/>
        <w:ind w:left="567" w:hanging="567"/>
        <w:rPr>
          <w:rFonts w:ascii="Times New Roman" w:hAnsi="Times New Roman" w:cs="Tahoma"/>
          <w:sz w:val="24"/>
          <w:szCs w:val="20"/>
        </w:rPr>
      </w:pPr>
      <w:r w:rsidRPr="00DC0E8F">
        <w:rPr>
          <w:rFonts w:ascii="Times New Roman" w:hAnsi="Times New Roman" w:cs="Tahoma"/>
          <w:sz w:val="24"/>
          <w:szCs w:val="20"/>
        </w:rPr>
        <w:t>zastoupená:</w:t>
      </w:r>
      <w:r w:rsidRPr="00DC0E8F">
        <w:rPr>
          <w:rFonts w:ascii="Times New Roman" w:hAnsi="Times New Roman" w:cs="Tahoma"/>
          <w:sz w:val="24"/>
          <w:szCs w:val="20"/>
        </w:rPr>
        <w:tab/>
      </w:r>
      <w:r w:rsidRPr="00DC0E8F">
        <w:rPr>
          <w:rFonts w:ascii="Times New Roman" w:hAnsi="Times New Roman" w:cs="Tahoma"/>
          <w:sz w:val="24"/>
          <w:szCs w:val="20"/>
        </w:rPr>
        <w:tab/>
      </w:r>
      <w:r w:rsidR="0046231F" w:rsidRPr="0046231F">
        <w:rPr>
          <w:rFonts w:ascii="Times New Roman" w:hAnsi="Times New Roman"/>
          <w:sz w:val="24"/>
        </w:rPr>
        <w:t>PhDr. Danielou Rázkovou - starostkou</w:t>
      </w:r>
    </w:p>
    <w:p w:rsidR="00D35CE7" w:rsidRPr="00DC0E8F" w:rsidRDefault="00D35CE7" w:rsidP="00D35CE7">
      <w:pPr>
        <w:pStyle w:val="Odstavec11"/>
        <w:numPr>
          <w:ilvl w:val="0"/>
          <w:numId w:val="0"/>
        </w:numPr>
        <w:spacing w:before="0"/>
        <w:ind w:left="567" w:hanging="567"/>
        <w:rPr>
          <w:rFonts w:ascii="Times New Roman" w:hAnsi="Times New Roman" w:cs="Tahoma"/>
          <w:sz w:val="24"/>
          <w:szCs w:val="20"/>
        </w:rPr>
      </w:pPr>
      <w:r>
        <w:rPr>
          <w:rFonts w:ascii="Times New Roman" w:hAnsi="Times New Roman" w:cs="Tahoma"/>
          <w:sz w:val="24"/>
          <w:szCs w:val="20"/>
        </w:rPr>
        <w:t xml:space="preserve">bank. </w:t>
      </w:r>
      <w:r w:rsidRPr="00DC0E8F">
        <w:rPr>
          <w:rFonts w:ascii="Times New Roman" w:hAnsi="Times New Roman" w:cs="Tahoma"/>
          <w:sz w:val="24"/>
          <w:szCs w:val="20"/>
        </w:rPr>
        <w:t>spojení:</w:t>
      </w:r>
      <w:r w:rsidRPr="00DC0E8F">
        <w:rPr>
          <w:rFonts w:ascii="Times New Roman" w:hAnsi="Times New Roman" w:cs="Tahoma"/>
          <w:sz w:val="24"/>
          <w:szCs w:val="20"/>
        </w:rPr>
        <w:tab/>
      </w:r>
      <w:r>
        <w:rPr>
          <w:rFonts w:ascii="Times New Roman" w:hAnsi="Times New Roman" w:cs="Tahoma"/>
          <w:sz w:val="24"/>
          <w:szCs w:val="20"/>
        </w:rPr>
        <w:tab/>
      </w:r>
      <w:r w:rsidRPr="00DC0E8F">
        <w:rPr>
          <w:rFonts w:ascii="Times New Roman" w:hAnsi="Times New Roman" w:cs="Tahoma"/>
          <w:sz w:val="24"/>
          <w:szCs w:val="20"/>
        </w:rPr>
        <w:t>Česká spořitelna</w:t>
      </w:r>
      <w:r>
        <w:rPr>
          <w:rFonts w:ascii="Times New Roman" w:hAnsi="Times New Roman" w:cs="Tahoma"/>
          <w:sz w:val="24"/>
          <w:szCs w:val="20"/>
        </w:rPr>
        <w:t>, a.s</w:t>
      </w:r>
    </w:p>
    <w:p w:rsidR="00D35CE7" w:rsidRPr="00DC0E8F" w:rsidRDefault="00D35CE7" w:rsidP="00D35CE7">
      <w:pPr>
        <w:pStyle w:val="Odstavec11"/>
        <w:numPr>
          <w:ilvl w:val="0"/>
          <w:numId w:val="0"/>
        </w:numPr>
        <w:spacing w:before="0"/>
        <w:ind w:left="567" w:hanging="567"/>
        <w:rPr>
          <w:rFonts w:ascii="Times New Roman" w:hAnsi="Times New Roman" w:cs="Tahoma"/>
          <w:sz w:val="24"/>
          <w:szCs w:val="20"/>
        </w:rPr>
      </w:pPr>
      <w:r w:rsidRPr="00DC0E8F">
        <w:rPr>
          <w:rFonts w:ascii="Times New Roman" w:hAnsi="Times New Roman" w:cs="Tahoma"/>
          <w:sz w:val="24"/>
          <w:szCs w:val="20"/>
        </w:rPr>
        <w:t>číslo účtu:</w:t>
      </w:r>
      <w:r w:rsidRPr="00DC0E8F">
        <w:rPr>
          <w:rFonts w:ascii="Times New Roman" w:hAnsi="Times New Roman" w:cs="Tahoma"/>
          <w:sz w:val="24"/>
          <w:szCs w:val="20"/>
        </w:rPr>
        <w:tab/>
      </w:r>
      <w:r w:rsidRPr="00DC0E8F">
        <w:rPr>
          <w:rFonts w:ascii="Times New Roman" w:hAnsi="Times New Roman" w:cs="Tahoma"/>
          <w:sz w:val="24"/>
          <w:szCs w:val="20"/>
        </w:rPr>
        <w:tab/>
      </w:r>
      <w:r w:rsidRPr="00DC0E8F">
        <w:rPr>
          <w:rFonts w:ascii="Times New Roman" w:hAnsi="Times New Roman"/>
          <w:sz w:val="24"/>
          <w:szCs w:val="20"/>
        </w:rPr>
        <w:t>2000762389/0800</w:t>
      </w:r>
    </w:p>
    <w:p w:rsidR="00D35CE7" w:rsidRPr="00DC0E8F" w:rsidRDefault="00D35CE7" w:rsidP="00D35CE7">
      <w:pPr>
        <w:rPr>
          <w:rFonts w:ascii="Times New Roman" w:hAnsi="Times New Roman" w:cs="Tahoma"/>
        </w:rPr>
      </w:pPr>
      <w:r w:rsidRPr="00DC0E8F">
        <w:rPr>
          <w:rFonts w:ascii="Times New Roman" w:hAnsi="Times New Roman" w:cs="Tahoma"/>
        </w:rPr>
        <w:t>IČ</w:t>
      </w:r>
      <w:r>
        <w:rPr>
          <w:rFonts w:ascii="Times New Roman" w:hAnsi="Times New Roman" w:cs="Tahoma"/>
        </w:rPr>
        <w:t>O</w:t>
      </w:r>
      <w:r w:rsidRPr="00DC0E8F">
        <w:rPr>
          <w:rFonts w:ascii="Times New Roman" w:hAnsi="Times New Roman" w:cs="Tahoma"/>
        </w:rPr>
        <w:t>:</w:t>
      </w:r>
      <w:r w:rsidRPr="00DC0E8F">
        <w:rPr>
          <w:rFonts w:ascii="Times New Roman" w:hAnsi="Times New Roman" w:cs="Tahoma"/>
        </w:rPr>
        <w:tab/>
      </w:r>
      <w:r w:rsidRPr="00DC0E8F">
        <w:rPr>
          <w:rFonts w:ascii="Times New Roman" w:hAnsi="Times New Roman" w:cs="Tahoma"/>
        </w:rPr>
        <w:tab/>
      </w:r>
      <w:r w:rsidRPr="00DC0E8F">
        <w:rPr>
          <w:rFonts w:ascii="Times New Roman" w:hAnsi="Times New Roman"/>
        </w:rPr>
        <w:t>00</w:t>
      </w:r>
      <w:r w:rsidRPr="00DC0E8F">
        <w:rPr>
          <w:rFonts w:ascii="Times New Roman" w:hAnsi="Times New Roman"/>
          <w:smallCaps/>
        </w:rPr>
        <w:t>231151</w:t>
      </w:r>
    </w:p>
    <w:p w:rsidR="00D35CE7" w:rsidRPr="00DC0E8F" w:rsidRDefault="00D35CE7" w:rsidP="00D35CE7">
      <w:pPr>
        <w:rPr>
          <w:rFonts w:ascii="Times New Roman" w:hAnsi="Times New Roman" w:cs="Tahoma"/>
        </w:rPr>
      </w:pPr>
      <w:r w:rsidRPr="00DC0E8F">
        <w:rPr>
          <w:rFonts w:ascii="Times New Roman" w:hAnsi="Times New Roman" w:cs="Tahoma"/>
        </w:rPr>
        <w:t>DIČ:</w:t>
      </w:r>
      <w:r w:rsidRPr="00DC0E8F">
        <w:rPr>
          <w:rFonts w:ascii="Times New Roman" w:hAnsi="Times New Roman" w:cs="Tahoma"/>
        </w:rPr>
        <w:tab/>
      </w:r>
      <w:r w:rsidRPr="00DC0E8F">
        <w:rPr>
          <w:rFonts w:ascii="Times New Roman" w:hAnsi="Times New Roman" w:cs="Tahoma"/>
        </w:rPr>
        <w:tab/>
        <w:t>CZ</w:t>
      </w:r>
      <w:r w:rsidRPr="00DC0E8F">
        <w:rPr>
          <w:rFonts w:ascii="Times New Roman" w:hAnsi="Times New Roman"/>
        </w:rPr>
        <w:t>00</w:t>
      </w:r>
      <w:r w:rsidRPr="00DC0E8F">
        <w:rPr>
          <w:rFonts w:ascii="Times New Roman" w:hAnsi="Times New Roman"/>
          <w:smallCaps/>
        </w:rPr>
        <w:t>231151</w:t>
      </w:r>
    </w:p>
    <w:p w:rsidR="00D35CE7" w:rsidRPr="00DC0E8F" w:rsidRDefault="00D35CE7" w:rsidP="00D35CE7">
      <w:pPr>
        <w:rPr>
          <w:rFonts w:ascii="Times New Roman" w:hAnsi="Times New Roman"/>
        </w:rPr>
      </w:pPr>
      <w:r w:rsidRPr="00DC0E8F">
        <w:rPr>
          <w:rFonts w:ascii="Times New Roman" w:hAnsi="Times New Roman"/>
        </w:rPr>
        <w:t xml:space="preserve">(dále jen </w:t>
      </w:r>
      <w:r w:rsidRPr="00DC0E8F">
        <w:rPr>
          <w:rFonts w:ascii="Times New Roman" w:hAnsi="Times New Roman"/>
          <w:b/>
        </w:rPr>
        <w:t>„objednatel“</w:t>
      </w:r>
      <w:r w:rsidRPr="001A6FBF">
        <w:rPr>
          <w:rFonts w:ascii="Times New Roman" w:hAnsi="Times New Roman"/>
        </w:rPr>
        <w:t>)</w:t>
      </w:r>
      <w:r w:rsidRPr="00DC0E8F">
        <w:rPr>
          <w:rFonts w:ascii="Times New Roman" w:hAnsi="Times New Roman"/>
        </w:rPr>
        <w:t xml:space="preserve"> na straně jedné</w:t>
      </w:r>
    </w:p>
    <w:p w:rsidR="00D35CE7" w:rsidRPr="00DC0E8F" w:rsidRDefault="00D35CE7" w:rsidP="00D35CE7">
      <w:pPr>
        <w:rPr>
          <w:rFonts w:ascii="Times New Roman" w:hAnsi="Times New Roman"/>
        </w:rPr>
      </w:pPr>
    </w:p>
    <w:p w:rsidR="00D35CE7" w:rsidRPr="00DC0E8F" w:rsidRDefault="00D35CE7" w:rsidP="00D35CE7">
      <w:pPr>
        <w:ind w:left="708"/>
        <w:rPr>
          <w:rFonts w:ascii="Times New Roman" w:hAnsi="Times New Roman"/>
        </w:rPr>
      </w:pPr>
      <w:r w:rsidRPr="00DC0E8F">
        <w:rPr>
          <w:rFonts w:ascii="Times New Roman" w:hAnsi="Times New Roman"/>
        </w:rPr>
        <w:t>a</w:t>
      </w:r>
    </w:p>
    <w:p w:rsidR="00D35CE7" w:rsidRDefault="00D35CE7" w:rsidP="00D35CE7">
      <w:pPr>
        <w:rPr>
          <w:rFonts w:ascii="Times New Roman" w:hAnsi="Times New Roman"/>
        </w:rPr>
      </w:pPr>
    </w:p>
    <w:p w:rsidR="00D35CE7" w:rsidRPr="00291A17" w:rsidRDefault="004F4829" w:rsidP="00D35CE7">
      <w:pPr>
        <w:rPr>
          <w:rFonts w:ascii="Times New Roman" w:hAnsi="Times New Roman" w:cs="Tahoma"/>
          <w:b/>
        </w:rPr>
      </w:pPr>
      <w:r>
        <w:rPr>
          <w:rFonts w:ascii="Times New Roman" w:hAnsi="Times New Roman" w:cs="Tahoma"/>
          <w:b/>
        </w:rPr>
        <w:t>[</w:t>
      </w:r>
      <w:r w:rsidRPr="004F4829">
        <w:rPr>
          <w:rFonts w:ascii="Times New Roman" w:hAnsi="Times New Roman" w:cs="Tahoma"/>
          <w:b/>
          <w:highlight w:val="yellow"/>
        </w:rPr>
        <w:t>DOPLNÍ UCHAZEČ</w:t>
      </w:r>
      <w:r>
        <w:rPr>
          <w:rFonts w:ascii="Times New Roman" w:hAnsi="Times New Roman" w:cs="Tahoma"/>
          <w:b/>
        </w:rPr>
        <w:t>]</w:t>
      </w:r>
    </w:p>
    <w:p w:rsidR="00D35CE7" w:rsidRPr="00291A17" w:rsidRDefault="00D35CE7" w:rsidP="00D35CE7">
      <w:pPr>
        <w:rPr>
          <w:rFonts w:ascii="Times New Roman" w:hAnsi="Times New Roman" w:cs="Tahoma"/>
        </w:rPr>
      </w:pPr>
      <w:r w:rsidRPr="00DC0E8F">
        <w:rPr>
          <w:rFonts w:ascii="Times New Roman" w:hAnsi="Times New Roman" w:cs="Tahoma"/>
        </w:rPr>
        <w:t>se sídlem:</w:t>
      </w:r>
      <w:r w:rsidRPr="00DC0E8F">
        <w:rPr>
          <w:rFonts w:ascii="Times New Roman" w:hAnsi="Times New Roman" w:cs="Tahoma"/>
        </w:rPr>
        <w:tab/>
      </w:r>
      <w:r w:rsidRPr="00DC0E8F">
        <w:rPr>
          <w:rFonts w:ascii="Times New Roman" w:hAnsi="Times New Roman" w:cs="Tahoma"/>
        </w:rPr>
        <w:tab/>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p>
    <w:p w:rsidR="001C75EB" w:rsidRPr="00291A17" w:rsidRDefault="00D35CE7" w:rsidP="001C75EB">
      <w:pPr>
        <w:rPr>
          <w:rFonts w:ascii="Times New Roman" w:hAnsi="Times New Roman" w:cs="Tahoma"/>
        </w:rPr>
      </w:pPr>
      <w:r w:rsidRPr="00800A35">
        <w:rPr>
          <w:rFonts w:ascii="Times New Roman" w:hAnsi="Times New Roman" w:cs="Tahoma"/>
        </w:rPr>
        <w:t>zastoupená:</w:t>
      </w:r>
      <w:r w:rsidRPr="00800A35">
        <w:rPr>
          <w:rFonts w:ascii="Times New Roman" w:hAnsi="Times New Roman" w:cs="Tahoma"/>
        </w:rPr>
        <w:tab/>
      </w:r>
      <w:r w:rsidRPr="00800A35">
        <w:rPr>
          <w:rFonts w:ascii="Times New Roman" w:hAnsi="Times New Roman" w:cs="Tahoma"/>
        </w:rPr>
        <w:tab/>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p>
    <w:p w:rsidR="00D35CE7" w:rsidRPr="00800A35" w:rsidRDefault="00D35CE7" w:rsidP="00D35CE7">
      <w:pPr>
        <w:rPr>
          <w:rFonts w:ascii="Times New Roman" w:hAnsi="Times New Roman" w:cs="Tahoma"/>
        </w:rPr>
      </w:pPr>
      <w:r w:rsidRPr="00800A35">
        <w:rPr>
          <w:rFonts w:ascii="Times New Roman" w:hAnsi="Times New Roman" w:cs="Tahoma"/>
        </w:rPr>
        <w:t>bank. spojení:</w:t>
      </w:r>
      <w:r w:rsidRPr="00800A35">
        <w:rPr>
          <w:rFonts w:ascii="Times New Roman" w:hAnsi="Times New Roman" w:cs="Tahoma"/>
        </w:rPr>
        <w:tab/>
      </w:r>
      <w:r w:rsidRPr="00800A35">
        <w:rPr>
          <w:rFonts w:ascii="Times New Roman" w:hAnsi="Times New Roman" w:cs="Tahoma"/>
        </w:rPr>
        <w:tab/>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p>
    <w:p w:rsidR="00D35CE7" w:rsidRPr="00800A35" w:rsidRDefault="00D35CE7" w:rsidP="00D35CE7">
      <w:pPr>
        <w:rPr>
          <w:rFonts w:ascii="Times New Roman" w:hAnsi="Times New Roman" w:cs="Tahoma"/>
        </w:rPr>
      </w:pPr>
      <w:r w:rsidRPr="00800A35">
        <w:rPr>
          <w:rFonts w:ascii="Times New Roman" w:hAnsi="Times New Roman" w:cs="Tahoma"/>
        </w:rPr>
        <w:t>číslo účtu:</w:t>
      </w:r>
      <w:r w:rsidRPr="00800A35">
        <w:rPr>
          <w:rFonts w:ascii="Times New Roman" w:hAnsi="Times New Roman" w:cs="Tahoma"/>
        </w:rPr>
        <w:tab/>
      </w:r>
      <w:r w:rsidRPr="00800A35">
        <w:rPr>
          <w:rFonts w:ascii="Times New Roman" w:hAnsi="Times New Roman" w:cs="Tahoma"/>
        </w:rPr>
        <w:tab/>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p>
    <w:p w:rsidR="00D35CE7" w:rsidRDefault="00D35CE7" w:rsidP="00D35CE7">
      <w:pPr>
        <w:rPr>
          <w:rFonts w:ascii="Times New Roman" w:hAnsi="Times New Roman" w:cs="Tahoma"/>
        </w:rPr>
      </w:pPr>
      <w:r w:rsidRPr="00800A35">
        <w:rPr>
          <w:rFonts w:ascii="Times New Roman" w:hAnsi="Times New Roman" w:cs="Tahoma"/>
        </w:rPr>
        <w:t>IČO:</w:t>
      </w:r>
      <w:r w:rsidRPr="00800A35">
        <w:rPr>
          <w:rFonts w:ascii="Times New Roman" w:hAnsi="Times New Roman" w:cs="Tahoma"/>
        </w:rPr>
        <w:tab/>
      </w:r>
      <w:r w:rsidRPr="00800A35">
        <w:rPr>
          <w:rFonts w:ascii="Times New Roman" w:hAnsi="Times New Roman" w:cs="Tahoma"/>
        </w:rPr>
        <w:tab/>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p>
    <w:p w:rsidR="00D35CE7" w:rsidRPr="00291A17" w:rsidRDefault="00D35CE7" w:rsidP="00D35CE7">
      <w:pPr>
        <w:rPr>
          <w:rFonts w:ascii="Times New Roman" w:hAnsi="Times New Roman" w:cs="Tahoma"/>
        </w:rPr>
      </w:pPr>
      <w:r w:rsidRPr="00800A35">
        <w:rPr>
          <w:rFonts w:ascii="Times New Roman" w:hAnsi="Times New Roman" w:cs="Tahoma"/>
        </w:rPr>
        <w:t>DIČ:</w:t>
      </w:r>
      <w:r w:rsidRPr="00800A35">
        <w:rPr>
          <w:rFonts w:ascii="Times New Roman" w:hAnsi="Times New Roman" w:cs="Tahoma"/>
        </w:rPr>
        <w:tab/>
      </w:r>
      <w:r w:rsidRPr="00800A35">
        <w:rPr>
          <w:rFonts w:ascii="Times New Roman" w:hAnsi="Times New Roman" w:cs="Tahoma"/>
        </w:rPr>
        <w:tab/>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p>
    <w:p w:rsidR="00D35CE7" w:rsidRPr="00307FB6" w:rsidRDefault="00D35CE7" w:rsidP="00D35CE7">
      <w:pPr>
        <w:rPr>
          <w:rFonts w:ascii="Times New Roman" w:hAnsi="Times New Roman" w:cs="Tahoma"/>
        </w:rPr>
      </w:pPr>
      <w:r w:rsidRPr="00800A35">
        <w:rPr>
          <w:rFonts w:ascii="Times New Roman" w:hAnsi="Times New Roman" w:cs="Tahoma"/>
        </w:rPr>
        <w:t xml:space="preserve">zapsaná v Obchodním rejstříku vedeném </w:t>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r w:rsidR="004F4829">
        <w:rPr>
          <w:rFonts w:ascii="Times New Roman" w:hAnsi="Times New Roman" w:cs="Tahoma"/>
        </w:rPr>
        <w:t xml:space="preserve"> pod sp. zn. </w:t>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r w:rsidR="004F4829">
        <w:rPr>
          <w:rFonts w:ascii="Times New Roman" w:hAnsi="Times New Roman" w:cs="Tahoma"/>
        </w:rPr>
        <w:t>,:</w:t>
      </w:r>
    </w:p>
    <w:p w:rsidR="00D35CE7" w:rsidRPr="00291A17" w:rsidRDefault="00D35CE7" w:rsidP="00D35CE7">
      <w:pPr>
        <w:rPr>
          <w:rFonts w:ascii="Times New Roman" w:hAnsi="Times New Roman" w:cs="Tahoma"/>
        </w:rPr>
      </w:pPr>
      <w:r w:rsidRPr="00291A17">
        <w:rPr>
          <w:rFonts w:ascii="Times New Roman" w:hAnsi="Times New Roman" w:cs="Tahoma"/>
        </w:rPr>
        <w:t xml:space="preserve"> (dále jen „</w:t>
      </w:r>
      <w:r w:rsidRPr="00560916">
        <w:rPr>
          <w:rFonts w:ascii="Times New Roman" w:hAnsi="Times New Roman" w:cs="Tahoma"/>
          <w:b/>
        </w:rPr>
        <w:t>zhotovitel</w:t>
      </w:r>
      <w:r w:rsidRPr="00291A17">
        <w:rPr>
          <w:rFonts w:ascii="Times New Roman" w:hAnsi="Times New Roman" w:cs="Tahoma"/>
        </w:rPr>
        <w:t>“) na straně druhé,</w:t>
      </w:r>
    </w:p>
    <w:p w:rsidR="00D35CE7" w:rsidRPr="00DC0E8F" w:rsidRDefault="00D35CE7" w:rsidP="00D35CE7">
      <w:pPr>
        <w:rPr>
          <w:rFonts w:ascii="Times New Roman" w:hAnsi="Times New Roman"/>
        </w:rPr>
      </w:pPr>
    </w:p>
    <w:p w:rsidR="00D35CE7" w:rsidRPr="00DC0E8F" w:rsidRDefault="00D35CE7" w:rsidP="00D35CE7">
      <w:pPr>
        <w:rPr>
          <w:rFonts w:ascii="Times New Roman" w:hAnsi="Times New Roman"/>
        </w:rPr>
      </w:pPr>
      <w:r w:rsidRPr="00DC0E8F">
        <w:rPr>
          <w:rFonts w:ascii="Times New Roman" w:hAnsi="Times New Roman"/>
        </w:rPr>
        <w:t>společně dále také jen „</w:t>
      </w:r>
      <w:r w:rsidRPr="00DC0E8F">
        <w:rPr>
          <w:rFonts w:ascii="Times New Roman" w:hAnsi="Times New Roman"/>
          <w:b/>
        </w:rPr>
        <w:t>smluvní strany</w:t>
      </w:r>
      <w:r w:rsidRPr="00DC0E8F">
        <w:rPr>
          <w:rFonts w:ascii="Times New Roman" w:hAnsi="Times New Roman"/>
        </w:rPr>
        <w:t>“,</w:t>
      </w:r>
    </w:p>
    <w:p w:rsidR="00D35CE7" w:rsidRPr="00DC0E8F" w:rsidRDefault="00D35CE7" w:rsidP="00D35CE7">
      <w:pPr>
        <w:rPr>
          <w:rFonts w:ascii="Times New Roman" w:hAnsi="Times New Roman"/>
        </w:rPr>
      </w:pPr>
    </w:p>
    <w:p w:rsidR="00D35CE7" w:rsidRPr="00DC0E8F" w:rsidRDefault="00D35CE7" w:rsidP="00D35CE7">
      <w:pPr>
        <w:rPr>
          <w:rFonts w:ascii="Times New Roman" w:hAnsi="Times New Roman"/>
        </w:rPr>
      </w:pPr>
      <w:r w:rsidRPr="00DC0E8F">
        <w:rPr>
          <w:rFonts w:ascii="Times New Roman" w:hAnsi="Times New Roman"/>
        </w:rPr>
        <w:t xml:space="preserve">uzavírají v souladu s ustanovením § </w:t>
      </w:r>
      <w:r w:rsidR="00E705AE" w:rsidRPr="00E705AE">
        <w:rPr>
          <w:rFonts w:ascii="Times New Roman" w:hAnsi="Times New Roman"/>
        </w:rPr>
        <w:t>2586</w:t>
      </w:r>
      <w:r w:rsidRPr="00DC0E8F">
        <w:rPr>
          <w:rFonts w:ascii="Times New Roman" w:hAnsi="Times New Roman"/>
        </w:rPr>
        <w:t xml:space="preserve"> a souvisejících zákona č. </w:t>
      </w:r>
      <w:r w:rsidR="00E705AE" w:rsidRPr="00E705AE">
        <w:rPr>
          <w:rFonts w:ascii="Times New Roman" w:hAnsi="Times New Roman"/>
        </w:rPr>
        <w:t>89/2012 Sb.</w:t>
      </w:r>
      <w:r w:rsidRPr="00DC0E8F">
        <w:rPr>
          <w:rFonts w:ascii="Times New Roman" w:hAnsi="Times New Roman"/>
        </w:rPr>
        <w:t>, ob</w:t>
      </w:r>
      <w:r w:rsidR="00E705AE">
        <w:rPr>
          <w:rFonts w:ascii="Times New Roman" w:hAnsi="Times New Roman"/>
        </w:rPr>
        <w:t>čanský</w:t>
      </w:r>
      <w:r w:rsidRPr="00DC0E8F">
        <w:rPr>
          <w:rFonts w:ascii="Times New Roman" w:hAnsi="Times New Roman"/>
        </w:rPr>
        <w:t xml:space="preserve"> zákoník, ve znění pozdějších předpisů, níže uvedeného dne, měsíce a roku tuto</w:t>
      </w:r>
    </w:p>
    <w:p w:rsidR="00D35CE7" w:rsidRPr="00DC0E8F" w:rsidRDefault="00D35CE7" w:rsidP="00D35CE7">
      <w:pPr>
        <w:pStyle w:val="zkltextcentr12"/>
        <w:rPr>
          <w:rFonts w:ascii="Times New Roman" w:hAnsi="Times New Roman"/>
        </w:rPr>
      </w:pPr>
    </w:p>
    <w:p w:rsidR="00D35CE7" w:rsidRPr="00D70713" w:rsidRDefault="00D35CE7" w:rsidP="00D35CE7">
      <w:pPr>
        <w:pStyle w:val="zkltextcentrbold12"/>
        <w:rPr>
          <w:rFonts w:ascii="Times New Roman" w:hAnsi="Times New Roman"/>
          <w:b w:val="0"/>
        </w:rPr>
      </w:pPr>
      <w:r>
        <w:rPr>
          <w:rFonts w:ascii="Times New Roman" w:hAnsi="Times New Roman"/>
        </w:rPr>
        <w:t>s</w:t>
      </w:r>
      <w:r w:rsidRPr="00DC0E8F">
        <w:rPr>
          <w:rFonts w:ascii="Times New Roman" w:hAnsi="Times New Roman"/>
        </w:rPr>
        <w:t>mlouvu o dílo (</w:t>
      </w:r>
      <w:r w:rsidRPr="00DC0E8F">
        <w:rPr>
          <w:rFonts w:ascii="Times New Roman" w:hAnsi="Times New Roman"/>
          <w:b w:val="0"/>
        </w:rPr>
        <w:t>dále jen</w:t>
      </w:r>
      <w:r w:rsidRPr="00DC0E8F">
        <w:rPr>
          <w:rFonts w:ascii="Times New Roman" w:hAnsi="Times New Roman"/>
        </w:rPr>
        <w:t xml:space="preserve"> </w:t>
      </w:r>
      <w:r w:rsidRPr="00D70713">
        <w:rPr>
          <w:rFonts w:ascii="Times New Roman" w:hAnsi="Times New Roman"/>
          <w:b w:val="0"/>
        </w:rPr>
        <w:t>„</w:t>
      </w:r>
      <w:r w:rsidRPr="00DC0E8F">
        <w:rPr>
          <w:rFonts w:ascii="Times New Roman" w:hAnsi="Times New Roman"/>
        </w:rPr>
        <w:t>smlouva</w:t>
      </w:r>
      <w:r w:rsidRPr="00D70713">
        <w:rPr>
          <w:rFonts w:ascii="Times New Roman" w:hAnsi="Times New Roman"/>
          <w:b w:val="0"/>
        </w:rPr>
        <w:t>”):</w:t>
      </w:r>
    </w:p>
    <w:p w:rsidR="00D35CE7" w:rsidRPr="00DC0E8F" w:rsidRDefault="00D35CE7" w:rsidP="00D35CE7">
      <w:pPr>
        <w:pStyle w:val="zkltextcentrbold12"/>
        <w:rPr>
          <w:rFonts w:ascii="Times New Roman" w:hAnsi="Times New Roman"/>
        </w:rPr>
      </w:pPr>
    </w:p>
    <w:p w:rsidR="00D35CE7" w:rsidRDefault="00D35CE7" w:rsidP="00D35CE7">
      <w:pPr>
        <w:pStyle w:val="Nzevlnku"/>
        <w:spacing w:after="60"/>
        <w:rPr>
          <w:rFonts w:ascii="Times New Roman" w:hAnsi="Times New Roman"/>
        </w:rPr>
      </w:pPr>
      <w:r w:rsidRPr="00DC0E8F">
        <w:rPr>
          <w:rFonts w:ascii="Times New Roman" w:hAnsi="Times New Roman"/>
        </w:rPr>
        <w:t>I. - Základní ustanovení</w:t>
      </w:r>
    </w:p>
    <w:p w:rsidR="00F2476B" w:rsidRPr="00F2476B" w:rsidRDefault="00F2476B" w:rsidP="00F2476B">
      <w:pPr>
        <w:pStyle w:val="Textodst1sl"/>
      </w:pPr>
    </w:p>
    <w:p w:rsidR="00D35CE7" w:rsidRPr="00DC0E8F" w:rsidRDefault="00D35CE7" w:rsidP="004F4829">
      <w:pPr>
        <w:pStyle w:val="Textodst1sl"/>
        <w:numPr>
          <w:ilvl w:val="0"/>
          <w:numId w:val="5"/>
        </w:numPr>
        <w:tabs>
          <w:tab w:val="clear" w:pos="0"/>
          <w:tab w:val="clear" w:pos="284"/>
        </w:tabs>
        <w:spacing w:before="0" w:after="60"/>
        <w:rPr>
          <w:rFonts w:ascii="Times New Roman" w:hAnsi="Times New Roman"/>
        </w:rPr>
      </w:pPr>
      <w:r w:rsidRPr="00DC0E8F">
        <w:rPr>
          <w:rFonts w:ascii="Times New Roman" w:hAnsi="Times New Roman"/>
        </w:rPr>
        <w:t xml:space="preserve">Na základě </w:t>
      </w:r>
      <w:r>
        <w:rPr>
          <w:rFonts w:ascii="Times New Roman" w:hAnsi="Times New Roman"/>
        </w:rPr>
        <w:t xml:space="preserve">zadávacího </w:t>
      </w:r>
      <w:r w:rsidRPr="00DC0E8F">
        <w:rPr>
          <w:rFonts w:ascii="Times New Roman" w:hAnsi="Times New Roman"/>
        </w:rPr>
        <w:t xml:space="preserve">řízení </w:t>
      </w:r>
      <w:r>
        <w:rPr>
          <w:rFonts w:ascii="Times New Roman" w:hAnsi="Times New Roman"/>
        </w:rPr>
        <w:t xml:space="preserve">veřejné zakázky </w:t>
      </w:r>
      <w:r w:rsidRPr="00DC0E8F">
        <w:rPr>
          <w:rFonts w:ascii="Times New Roman" w:hAnsi="Times New Roman"/>
        </w:rPr>
        <w:t>na „</w:t>
      </w:r>
      <w:r w:rsidR="004F4829">
        <w:rPr>
          <w:rFonts w:ascii="Times New Roman" w:hAnsi="Times New Roman"/>
        </w:rPr>
        <w:t>Údržbu</w:t>
      </w:r>
      <w:r w:rsidR="004F4829" w:rsidRPr="004F4829">
        <w:rPr>
          <w:rFonts w:ascii="Times New Roman" w:hAnsi="Times New Roman"/>
        </w:rPr>
        <w:t xml:space="preserve"> veřejné zeleně a úklid veřejných prostranství v sedmi lokalitách městské části Praha 12</w:t>
      </w:r>
      <w:r w:rsidRPr="0039143B">
        <w:rPr>
          <w:rFonts w:ascii="Times New Roman" w:hAnsi="Times New Roman"/>
        </w:rPr>
        <w:t xml:space="preserve">“ Část </w:t>
      </w:r>
      <w:r w:rsidR="0039143B" w:rsidRPr="0039143B">
        <w:rPr>
          <w:rFonts w:ascii="Times New Roman" w:hAnsi="Times New Roman"/>
        </w:rPr>
        <w:t>6</w:t>
      </w:r>
      <w:r w:rsidRPr="0039143B">
        <w:rPr>
          <w:rFonts w:ascii="Times New Roman" w:hAnsi="Times New Roman"/>
        </w:rPr>
        <w:t xml:space="preserve">: </w:t>
      </w:r>
      <w:r w:rsidR="0039143B" w:rsidRPr="0039143B">
        <w:rPr>
          <w:rFonts w:ascii="Times New Roman" w:hAnsi="Times New Roman"/>
        </w:rPr>
        <w:t>„Lokalita 8</w:t>
      </w:r>
      <w:r w:rsidR="004F4829" w:rsidRPr="0039143B">
        <w:rPr>
          <w:rFonts w:ascii="Times New Roman" w:hAnsi="Times New Roman"/>
        </w:rPr>
        <w:t>“</w:t>
      </w:r>
      <w:r w:rsidRPr="0039143B">
        <w:rPr>
          <w:rFonts w:ascii="Times New Roman" w:hAnsi="Times New Roman"/>
        </w:rPr>
        <w:t xml:space="preserve"> vyhlášeného objednatelem podle ustanovení § </w:t>
      </w:r>
      <w:smartTag w:uri="urn:schemas-microsoft-com:office:smarttags" w:element="metricconverter">
        <w:smartTagPr>
          <w:attr w:name="ProductID" w:val="27 a"/>
        </w:smartTagPr>
        <w:r w:rsidRPr="0039143B">
          <w:rPr>
            <w:rFonts w:ascii="Times New Roman" w:hAnsi="Times New Roman"/>
          </w:rPr>
          <w:t>27 a</w:t>
        </w:r>
      </w:smartTag>
      <w:r w:rsidRPr="0039143B">
        <w:rPr>
          <w:rFonts w:ascii="Times New Roman" w:hAnsi="Times New Roman"/>
        </w:rPr>
        <w:t xml:space="preserve"> následujících zákona č. 137/2006 Sb., o veřejných</w:t>
      </w:r>
      <w:r w:rsidRPr="004F4829">
        <w:rPr>
          <w:rFonts w:ascii="Times New Roman" w:hAnsi="Times New Roman"/>
        </w:rPr>
        <w:t xml:space="preserve"> zakázkách, ve znění pozdějších předpisů (dále jen „veřejná</w:t>
      </w:r>
      <w:r w:rsidRPr="00CE0486">
        <w:rPr>
          <w:rFonts w:ascii="Times New Roman" w:hAnsi="Times New Roman"/>
        </w:rPr>
        <w:t xml:space="preserve"> zakázka“), byla nabídka zhotovitele, s níž se tohoto zadávacího řízení účastnil (dále jen „nabídka“), vyhodnocena jako nejvýhodnější nebo vyhodnocená druhá, příp. třetí v pořadí v případě situace dle § 82 odst. 4 věty druhé a následujících ZVZ. Uchazeč je vázán všemi požadavky Zadávací dokumentace veřejné zakázky ve znění dodatečných informací k zadávacím podmínkám a všemi skutečnostmi, které uvedl ve své nabídce, jako by byly součástí</w:t>
      </w:r>
      <w:r w:rsidRPr="007B4121">
        <w:rPr>
          <w:rFonts w:ascii="Times New Roman" w:hAnsi="Times New Roman"/>
        </w:rPr>
        <w:t xml:space="preserve"> této smlouvy.</w:t>
      </w:r>
    </w:p>
    <w:p w:rsidR="00D35CE7" w:rsidRDefault="00D35CE7" w:rsidP="00D35CE7">
      <w:pPr>
        <w:pStyle w:val="Textodst1sl"/>
        <w:spacing w:before="0" w:after="60"/>
        <w:ind w:left="720"/>
        <w:rPr>
          <w:rFonts w:ascii="Times New Roman" w:hAnsi="Times New Roman"/>
        </w:rPr>
      </w:pPr>
    </w:p>
    <w:p w:rsidR="00F2476B" w:rsidRPr="00DC0E8F" w:rsidRDefault="00F2476B" w:rsidP="00D35CE7">
      <w:pPr>
        <w:pStyle w:val="Textodst1sl"/>
        <w:spacing w:before="0" w:after="60"/>
        <w:ind w:left="720"/>
        <w:rPr>
          <w:rFonts w:ascii="Times New Roman" w:hAnsi="Times New Roman"/>
        </w:rPr>
      </w:pPr>
    </w:p>
    <w:p w:rsidR="00D35CE7" w:rsidRDefault="00D35CE7" w:rsidP="00D35CE7">
      <w:pPr>
        <w:pStyle w:val="Nzevlnku"/>
        <w:spacing w:after="60"/>
        <w:rPr>
          <w:rFonts w:ascii="Times New Roman" w:hAnsi="Times New Roman"/>
        </w:rPr>
      </w:pPr>
      <w:r w:rsidRPr="00DC0E8F">
        <w:rPr>
          <w:rFonts w:ascii="Times New Roman" w:hAnsi="Times New Roman"/>
        </w:rPr>
        <w:lastRenderedPageBreak/>
        <w:t>II. - Předmět smlouvy</w:t>
      </w:r>
    </w:p>
    <w:p w:rsidR="00F2476B" w:rsidRPr="00F2476B" w:rsidRDefault="00F2476B" w:rsidP="00F2476B">
      <w:pPr>
        <w:pStyle w:val="Textodst1sl"/>
      </w:pPr>
    </w:p>
    <w:p w:rsidR="00D35CE7" w:rsidRPr="0083665D"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073F51">
        <w:rPr>
          <w:rFonts w:ascii="Times New Roman" w:hAnsi="Times New Roman"/>
        </w:rPr>
        <w:t xml:space="preserve">Předmětem této smlouvy je závazek zhotovitele zajišťovat pro objednatele - v rozsahu a za podmínek touto smlouvou stanovených - údržbu ploch veřejné zeleně a úklid veřejných prostranství a souvisejícího příslušenství (hřiště, </w:t>
      </w:r>
      <w:r w:rsidRPr="0039143B">
        <w:rPr>
          <w:rFonts w:ascii="Times New Roman" w:hAnsi="Times New Roman"/>
        </w:rPr>
        <w:t xml:space="preserve">sportoviště, herní prvky, odpadkové koše apod.) </w:t>
      </w:r>
      <w:r w:rsidRPr="0039143B">
        <w:rPr>
          <w:rFonts w:ascii="Times New Roman" w:hAnsi="Times New Roman" w:cs="Times New Roman"/>
        </w:rPr>
        <w:t xml:space="preserve">v místě plnění, a to na území městské části Praha 12 v lokalitě č. </w:t>
      </w:r>
      <w:r w:rsidR="0039143B" w:rsidRPr="0039143B">
        <w:rPr>
          <w:rFonts w:ascii="Times New Roman" w:hAnsi="Times New Roman" w:cs="Times New Roman"/>
        </w:rPr>
        <w:t>8</w:t>
      </w:r>
      <w:r w:rsidRPr="0039143B">
        <w:rPr>
          <w:rFonts w:ascii="Times New Roman" w:hAnsi="Times New Roman" w:cs="Times New Roman"/>
        </w:rPr>
        <w:t xml:space="preserve"> ohraničené ulicemi </w:t>
      </w:r>
      <w:r w:rsidR="0039143B" w:rsidRPr="0039143B">
        <w:rPr>
          <w:rFonts w:ascii="Times New Roman" w:hAnsi="Times New Roman" w:cs="Times New Roman"/>
        </w:rPr>
        <w:t xml:space="preserve">Hermannova, </w:t>
      </w:r>
      <w:r w:rsidR="0039143B" w:rsidRPr="0039143B">
        <w:rPr>
          <w:rFonts w:ascii="Times New Roman" w:hAnsi="Times New Roman" w:cs="Times New Roman"/>
          <w:szCs w:val="22"/>
        </w:rPr>
        <w:t>Zátišská, Barunčina, Povodňová, Lehárova, Obchodní náměstí, Pod Sady, Zvonice, Do Čtvrti, Zátišská, K Dolům a K Jezu</w:t>
      </w:r>
      <w:r w:rsidRPr="0039143B">
        <w:rPr>
          <w:rFonts w:ascii="Times New Roman" w:hAnsi="Times New Roman" w:cs="Times New Roman"/>
        </w:rPr>
        <w:t xml:space="preserve"> o celkové výměře </w:t>
      </w:r>
      <w:r w:rsidR="0039143B" w:rsidRPr="0039143B">
        <w:rPr>
          <w:rFonts w:ascii="Times New Roman" w:hAnsi="Times New Roman" w:cs="Times New Roman"/>
          <w:szCs w:val="22"/>
        </w:rPr>
        <w:t>141.393 m</w:t>
      </w:r>
      <w:r w:rsidR="0039143B" w:rsidRPr="0039143B">
        <w:rPr>
          <w:rFonts w:ascii="Times New Roman" w:hAnsi="Times New Roman" w:cs="Times New Roman"/>
          <w:szCs w:val="22"/>
          <w:vertAlign w:val="superscript"/>
        </w:rPr>
        <w:t>2</w:t>
      </w:r>
      <w:r w:rsidRPr="0039143B">
        <w:rPr>
          <w:rFonts w:ascii="Times New Roman" w:hAnsi="Times New Roman" w:cs="Times New Roman"/>
        </w:rPr>
        <w:t xml:space="preserve"> (dále</w:t>
      </w:r>
      <w:r w:rsidRPr="00073F51">
        <w:rPr>
          <w:rFonts w:ascii="Times New Roman" w:hAnsi="Times New Roman" w:cs="Times New Roman"/>
        </w:rPr>
        <w:t xml:space="preserve"> jen </w:t>
      </w:r>
      <w:r w:rsidRPr="00073F51">
        <w:rPr>
          <w:rFonts w:ascii="Times New Roman" w:hAnsi="Times New Roman" w:cs="Times New Roman"/>
          <w:b/>
        </w:rPr>
        <w:t>„dílo“</w:t>
      </w:r>
      <w:r w:rsidRPr="00073F51">
        <w:rPr>
          <w:rFonts w:ascii="Times New Roman" w:hAnsi="Times New Roman" w:cs="Times New Roman"/>
        </w:rPr>
        <w:t xml:space="preserve">), </w:t>
      </w:r>
      <w:r w:rsidRPr="0083665D">
        <w:rPr>
          <w:rFonts w:ascii="Times New Roman" w:hAnsi="Times New Roman" w:cs="Times New Roman"/>
        </w:rPr>
        <w:t>a závazek objednatele zaplatit zhotoviteli za provedené</w:t>
      </w:r>
      <w:r w:rsidRPr="0083665D">
        <w:rPr>
          <w:rFonts w:ascii="Times New Roman" w:hAnsi="Times New Roman"/>
        </w:rPr>
        <w:t xml:space="preserve"> </w:t>
      </w:r>
      <w:r>
        <w:rPr>
          <w:rFonts w:ascii="Times New Roman" w:hAnsi="Times New Roman"/>
        </w:rPr>
        <w:t xml:space="preserve">práce, které byly zhotoviteli zadány </w:t>
      </w:r>
      <w:r>
        <w:rPr>
          <w:rFonts w:ascii="Times New Roman" w:hAnsi="Times New Roman"/>
        </w:rPr>
        <w:br/>
        <w:t>a které řádně provedl, a to dle sjednané položkové</w:t>
      </w:r>
      <w:r w:rsidRPr="0083665D">
        <w:rPr>
          <w:rFonts w:ascii="Times New Roman" w:hAnsi="Times New Roman"/>
        </w:rPr>
        <w:t xml:space="preserve"> cen</w:t>
      </w:r>
      <w:r>
        <w:rPr>
          <w:rFonts w:ascii="Times New Roman" w:hAnsi="Times New Roman"/>
        </w:rPr>
        <w:t>y stanovené v příloze č. 3 této smlouvy</w:t>
      </w:r>
      <w:r w:rsidRPr="0083665D">
        <w:rPr>
          <w:rFonts w:ascii="Times New Roman" w:hAnsi="Times New Roman"/>
        </w:rPr>
        <w:t>.</w:t>
      </w:r>
    </w:p>
    <w:p w:rsidR="00D35CE7" w:rsidRPr="00073F51"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073F51">
        <w:rPr>
          <w:rFonts w:ascii="Times New Roman" w:hAnsi="Times New Roman"/>
        </w:rPr>
        <w:t xml:space="preserve">Popis a mapa lokality tvoří přílohu č. 1 této smlouvy. </w:t>
      </w:r>
    </w:p>
    <w:p w:rsidR="00D35CE7" w:rsidRPr="00CE0486"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CE0486">
        <w:rPr>
          <w:rFonts w:ascii="Times New Roman" w:hAnsi="Times New Roman"/>
        </w:rPr>
        <w:t>Technická specifikace položek údržby je uvedena v příloze č. 2 této smlouvy.</w:t>
      </w:r>
    </w:p>
    <w:p w:rsidR="00D35CE7" w:rsidRPr="00CE0486"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CE0486">
        <w:rPr>
          <w:rFonts w:ascii="Times New Roman" w:hAnsi="Times New Roman"/>
        </w:rPr>
        <w:t>Položkový rozpočet s jednotkovými a celkovými cenami podle četnosti požadovaných prací dle nabídky ve výběrovém řízení je uveden v příloze č. 3 této smlouvy.</w:t>
      </w:r>
    </w:p>
    <w:p w:rsidR="00D35CE7" w:rsidRPr="00DC0E8F"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CE0486">
        <w:rPr>
          <w:rFonts w:ascii="Times New Roman" w:hAnsi="Times New Roman"/>
        </w:rPr>
        <w:t>Rozsah prací upřesňuje odbor životního prostředí a dopravy Úřadu městské části Praha 12 čtvrtletním</w:t>
      </w:r>
      <w:r w:rsidRPr="00DC0E8F">
        <w:rPr>
          <w:rFonts w:ascii="Times New Roman" w:hAnsi="Times New Roman"/>
        </w:rPr>
        <w:t xml:space="preserve"> rozpisem prací dle skutečných potřeb, a to nejpozději 10 dnů před začátkem čtvrtletí. V případě mimořádných klimatických podmínek četnost prací operativně upraví technický dozor objednatele zápisem do pracovního deníku. </w:t>
      </w:r>
    </w:p>
    <w:p w:rsidR="00D35CE7" w:rsidRPr="00DC0E8F" w:rsidRDefault="00D35CE7" w:rsidP="00D35CE7">
      <w:pPr>
        <w:pStyle w:val="Textodst1sl"/>
        <w:numPr>
          <w:ilvl w:val="0"/>
          <w:numId w:val="4"/>
        </w:numPr>
        <w:spacing w:before="0" w:after="60"/>
        <w:rPr>
          <w:rFonts w:ascii="Times New Roman" w:hAnsi="Times New Roman"/>
        </w:rPr>
      </w:pPr>
      <w:r w:rsidRPr="00DC0E8F">
        <w:rPr>
          <w:rFonts w:ascii="Times New Roman" w:hAnsi="Times New Roman"/>
          <w:snapToGrid w:val="0"/>
        </w:rPr>
        <w:t>Objednatel je oprávněn určit zhotoviteli přesný termín provedení určité činnosti podle této smlouvy a její rozsah, případně stanovit dočasně či trvale intervaly provádění určité činnosti podle této smlouvy.</w:t>
      </w:r>
    </w:p>
    <w:p w:rsidR="00D35CE7" w:rsidRPr="00DC0E8F"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DC0E8F">
        <w:rPr>
          <w:rFonts w:ascii="Times New Roman" w:hAnsi="Times New Roman"/>
        </w:rPr>
        <w:t>Součástí plnění dle této smlouvy jsou i práce vý</w:t>
      </w:r>
      <w:r>
        <w:rPr>
          <w:rFonts w:ascii="Times New Roman" w:hAnsi="Times New Roman"/>
        </w:rPr>
        <w:t xml:space="preserve">slovně neuvedené v příloze č. 2 </w:t>
      </w:r>
      <w:r w:rsidRPr="00DC0E8F">
        <w:rPr>
          <w:rFonts w:ascii="Times New Roman" w:hAnsi="Times New Roman"/>
        </w:rPr>
        <w:t>této smlouvy, jestliže se jedná o práce, o kterých dodavatel vzhledem ke své kvalifikaci a zkušenostem věděl či měl nebo mohl vědět</w:t>
      </w:r>
      <w:r>
        <w:rPr>
          <w:rFonts w:ascii="Times New Roman" w:hAnsi="Times New Roman"/>
        </w:rPr>
        <w:t>,</w:t>
      </w:r>
      <w:r w:rsidRPr="00DC0E8F">
        <w:rPr>
          <w:rFonts w:ascii="Times New Roman" w:hAnsi="Times New Roman"/>
        </w:rPr>
        <w:t xml:space="preserve"> a které jsou nezbytné k realizaci díla. Provedení takových prací nezvyšuje sjednanou cenu.</w:t>
      </w:r>
    </w:p>
    <w:p w:rsidR="00D35CE7" w:rsidRPr="00DC0E8F"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DC0E8F">
        <w:rPr>
          <w:rFonts w:ascii="Times New Roman" w:hAnsi="Times New Roman"/>
        </w:rPr>
        <w:t>Uvedenou výměru je objednatel oprávněn v průběhu plnění smlouvy zápisem do pracovního deníku snížit nebo zvýšit maximálně o 20 % počátečního počtu hektarů, a to ve více etapách podle skutečného vývoje majetkoprávních vztahů (pronájem, prodej, svěření nových pozemků apod.).</w:t>
      </w:r>
    </w:p>
    <w:p w:rsidR="00D35CE7" w:rsidRPr="00DC0E8F" w:rsidRDefault="00D35CE7" w:rsidP="00D35CE7">
      <w:pPr>
        <w:pStyle w:val="Textodst1sl"/>
        <w:tabs>
          <w:tab w:val="clear" w:pos="0"/>
          <w:tab w:val="clear" w:pos="284"/>
        </w:tabs>
        <w:spacing w:before="0" w:after="60"/>
        <w:rPr>
          <w:rFonts w:ascii="Times New Roman" w:hAnsi="Times New Roman"/>
        </w:rPr>
      </w:pPr>
    </w:p>
    <w:p w:rsidR="00D35CE7" w:rsidRDefault="00D35CE7" w:rsidP="00D35CE7">
      <w:pPr>
        <w:spacing w:after="60"/>
        <w:jc w:val="center"/>
        <w:rPr>
          <w:rFonts w:ascii="Times New Roman" w:hAnsi="Times New Roman"/>
          <w:b/>
          <w:color w:val="000000"/>
        </w:rPr>
      </w:pPr>
      <w:r w:rsidRPr="00DC0E8F">
        <w:rPr>
          <w:rFonts w:ascii="Times New Roman" w:hAnsi="Times New Roman"/>
          <w:b/>
        </w:rPr>
        <w:t>III. - Doba plnění</w:t>
      </w:r>
      <w:r w:rsidRPr="00DC0E8F">
        <w:rPr>
          <w:rFonts w:ascii="Times New Roman" w:hAnsi="Times New Roman"/>
          <w:b/>
          <w:color w:val="000000"/>
        </w:rPr>
        <w:t xml:space="preserve">, výpověď </w:t>
      </w:r>
      <w:r w:rsidRPr="00CE0486">
        <w:rPr>
          <w:rFonts w:ascii="Times New Roman" w:hAnsi="Times New Roman"/>
          <w:b/>
          <w:color w:val="000000"/>
        </w:rPr>
        <w:t>smlouvy, odstoupení od smlouvy</w:t>
      </w:r>
    </w:p>
    <w:p w:rsidR="00F2476B" w:rsidRPr="00CE0486" w:rsidRDefault="00F2476B" w:rsidP="00D35CE7">
      <w:pPr>
        <w:spacing w:after="60"/>
        <w:jc w:val="center"/>
        <w:rPr>
          <w:rFonts w:ascii="Times New Roman" w:hAnsi="Times New Roman"/>
          <w:b/>
        </w:rPr>
      </w:pPr>
    </w:p>
    <w:p w:rsidR="00D35CE7" w:rsidRPr="00CE0486" w:rsidRDefault="00F2476B" w:rsidP="00D35CE7">
      <w:pPr>
        <w:pStyle w:val="Zkladntextodsazen"/>
        <w:numPr>
          <w:ilvl w:val="0"/>
          <w:numId w:val="6"/>
        </w:numPr>
        <w:spacing w:after="60"/>
        <w:ind w:left="357" w:hanging="357"/>
        <w:jc w:val="both"/>
        <w:rPr>
          <w:rFonts w:ascii="Times New Roman" w:hAnsi="Times New Roman"/>
          <w:sz w:val="24"/>
        </w:rPr>
      </w:pPr>
      <w:r w:rsidRPr="00CE0486">
        <w:rPr>
          <w:rFonts w:ascii="Times New Roman" w:hAnsi="Times New Roman"/>
          <w:sz w:val="24"/>
        </w:rPr>
        <w:t>Zhotovitel se zavazuje realizovat dílo ve sjednaném období od 01.0</w:t>
      </w:r>
      <w:r>
        <w:rPr>
          <w:rFonts w:ascii="Times New Roman" w:hAnsi="Times New Roman"/>
          <w:sz w:val="24"/>
        </w:rPr>
        <w:t>8</w:t>
      </w:r>
      <w:r w:rsidRPr="00CE0486">
        <w:rPr>
          <w:rFonts w:ascii="Times New Roman" w:hAnsi="Times New Roman"/>
          <w:sz w:val="24"/>
        </w:rPr>
        <w:t>.</w:t>
      </w:r>
      <w:r w:rsidRPr="00EF099C">
        <w:rPr>
          <w:rFonts w:ascii="Times New Roman" w:hAnsi="Times New Roman" w:cs="Times New Roman"/>
          <w:sz w:val="24"/>
          <w:szCs w:val="24"/>
        </w:rPr>
        <w:t xml:space="preserve">2016 </w:t>
      </w:r>
      <w:r w:rsidRPr="00EF099C">
        <w:rPr>
          <w:rFonts w:ascii="Times New Roman" w:hAnsi="Times New Roman" w:cs="Times New Roman"/>
          <w:b/>
          <w:i/>
          <w:color w:val="000000"/>
          <w:sz w:val="24"/>
          <w:szCs w:val="24"/>
        </w:rPr>
        <w:t xml:space="preserve">(pozn.: v případě, že se smlouva s vybraným uchazečem v důsledku průtahů v zadávacím řízení nestihne podepsat do 31. </w:t>
      </w:r>
      <w:r>
        <w:rPr>
          <w:rFonts w:ascii="Times New Roman" w:hAnsi="Times New Roman" w:cs="Times New Roman"/>
          <w:b/>
          <w:i/>
          <w:color w:val="000000"/>
          <w:sz w:val="24"/>
          <w:szCs w:val="24"/>
        </w:rPr>
        <w:t>7</w:t>
      </w:r>
      <w:r w:rsidRPr="00EF099C">
        <w:rPr>
          <w:rFonts w:ascii="Times New Roman" w:hAnsi="Times New Roman" w:cs="Times New Roman"/>
          <w:b/>
          <w:i/>
          <w:color w:val="000000"/>
          <w:sz w:val="24"/>
          <w:szCs w:val="24"/>
        </w:rPr>
        <w:t>. 201</w:t>
      </w:r>
      <w:r>
        <w:rPr>
          <w:rFonts w:ascii="Times New Roman" w:hAnsi="Times New Roman" w:cs="Times New Roman"/>
          <w:b/>
          <w:i/>
          <w:color w:val="000000"/>
          <w:sz w:val="24"/>
          <w:szCs w:val="24"/>
        </w:rPr>
        <w:t>6</w:t>
      </w:r>
      <w:r w:rsidRPr="00EF099C">
        <w:rPr>
          <w:rFonts w:ascii="Times New Roman" w:hAnsi="Times New Roman" w:cs="Times New Roman"/>
          <w:b/>
          <w:i/>
          <w:color w:val="000000"/>
          <w:sz w:val="24"/>
          <w:szCs w:val="24"/>
        </w:rPr>
        <w:t>, bude počátek plnění upraven tak, aby počátek plnění nenastal dříve, než 10 dnů po uzavření smlouvy)</w:t>
      </w:r>
      <w:r>
        <w:rPr>
          <w:rFonts w:ascii="Times New Roman" w:hAnsi="Times New Roman" w:cs="Times New Roman"/>
          <w:b/>
          <w:i/>
          <w:color w:val="000000"/>
          <w:sz w:val="24"/>
          <w:szCs w:val="24"/>
        </w:rPr>
        <w:t xml:space="preserve"> </w:t>
      </w:r>
      <w:r w:rsidRPr="00CE0486">
        <w:rPr>
          <w:rFonts w:ascii="Times New Roman" w:hAnsi="Times New Roman"/>
          <w:sz w:val="24"/>
        </w:rPr>
        <w:t>do 3</w:t>
      </w:r>
      <w:r>
        <w:rPr>
          <w:rFonts w:ascii="Times New Roman" w:hAnsi="Times New Roman"/>
          <w:sz w:val="24"/>
        </w:rPr>
        <w:t>0</w:t>
      </w:r>
      <w:r w:rsidRPr="00CE0486">
        <w:rPr>
          <w:rFonts w:ascii="Times New Roman" w:hAnsi="Times New Roman"/>
          <w:sz w:val="24"/>
        </w:rPr>
        <w:t>.</w:t>
      </w:r>
      <w:r>
        <w:rPr>
          <w:rFonts w:ascii="Times New Roman" w:hAnsi="Times New Roman"/>
          <w:sz w:val="24"/>
        </w:rPr>
        <w:t>09</w:t>
      </w:r>
      <w:r w:rsidRPr="00CE0486">
        <w:rPr>
          <w:rFonts w:ascii="Times New Roman" w:hAnsi="Times New Roman"/>
          <w:sz w:val="24"/>
        </w:rPr>
        <w:t>.201</w:t>
      </w:r>
      <w:r>
        <w:rPr>
          <w:rFonts w:ascii="Times New Roman" w:hAnsi="Times New Roman"/>
          <w:sz w:val="24"/>
        </w:rPr>
        <w:t>7</w:t>
      </w:r>
      <w:r w:rsidRPr="00CE0486">
        <w:rPr>
          <w:rFonts w:ascii="Times New Roman" w:hAnsi="Times New Roman"/>
          <w:sz w:val="24"/>
        </w:rPr>
        <w:t>.</w:t>
      </w:r>
    </w:p>
    <w:p w:rsidR="00D35CE7" w:rsidRPr="00CE0486" w:rsidRDefault="00D35CE7" w:rsidP="00D35CE7">
      <w:pPr>
        <w:pStyle w:val="Zkladntextodsazen"/>
        <w:numPr>
          <w:ilvl w:val="0"/>
          <w:numId w:val="6"/>
        </w:numPr>
        <w:spacing w:after="60"/>
        <w:ind w:left="357" w:hanging="357"/>
        <w:jc w:val="both"/>
        <w:rPr>
          <w:rFonts w:ascii="Times New Roman" w:hAnsi="Times New Roman"/>
          <w:sz w:val="24"/>
        </w:rPr>
      </w:pPr>
      <w:r w:rsidRPr="00CE0486">
        <w:rPr>
          <w:rFonts w:ascii="Times New Roman" w:hAnsi="Times New Roman"/>
          <w:sz w:val="24"/>
        </w:rPr>
        <w:t xml:space="preserve">Smluvní vztah založený touto smlouvou </w:t>
      </w:r>
      <w:r w:rsidRPr="00CE0486">
        <w:rPr>
          <w:rFonts w:ascii="Times New Roman" w:hAnsi="Times New Roman"/>
          <w:color w:val="000000"/>
          <w:sz w:val="24"/>
        </w:rPr>
        <w:t>zaniká uplynutím lhůty, na kterou byla smlouva uzavřena</w:t>
      </w:r>
      <w:r>
        <w:rPr>
          <w:rFonts w:ascii="Times New Roman" w:hAnsi="Times New Roman"/>
          <w:color w:val="000000"/>
          <w:sz w:val="24"/>
        </w:rPr>
        <w:t xml:space="preserve"> nebo</w:t>
      </w:r>
      <w:r w:rsidRPr="00CE0486">
        <w:rPr>
          <w:rFonts w:ascii="Times New Roman" w:hAnsi="Times New Roman"/>
          <w:color w:val="000000"/>
          <w:sz w:val="24"/>
        </w:rPr>
        <w:t xml:space="preserve"> zaplacením nabídkové ceny za dílo dle čl. IV. smlouvy a dále dohodou, výpovědí a odstoupením od smlouvy.</w:t>
      </w:r>
    </w:p>
    <w:p w:rsidR="00D35CE7" w:rsidRPr="00CE0486" w:rsidRDefault="00D35CE7" w:rsidP="00D35CE7">
      <w:pPr>
        <w:pStyle w:val="Zkladntextodsazen"/>
        <w:numPr>
          <w:ilvl w:val="0"/>
          <w:numId w:val="6"/>
        </w:numPr>
        <w:spacing w:after="60"/>
        <w:ind w:left="357" w:hanging="357"/>
        <w:jc w:val="both"/>
        <w:rPr>
          <w:rFonts w:ascii="Times New Roman" w:hAnsi="Times New Roman"/>
          <w:sz w:val="24"/>
        </w:rPr>
      </w:pPr>
      <w:r w:rsidRPr="00CE0486">
        <w:rPr>
          <w:rFonts w:ascii="Times New Roman" w:hAnsi="Times New Roman"/>
          <w:sz w:val="24"/>
        </w:rPr>
        <w:t>Výpověď musí být podána písemně. Výpovědní lhůta činí šest (6) měsíců a začíná běžet prvním dnem kalendářního měsíce následujícího po měsíci, ve kterém byla druhé smluvní straně výpověď doručena.</w:t>
      </w:r>
    </w:p>
    <w:p w:rsidR="00D35CE7" w:rsidRPr="00CE0486" w:rsidRDefault="00D35CE7" w:rsidP="00D35CE7">
      <w:pPr>
        <w:pStyle w:val="Zkladntextodsazen"/>
        <w:numPr>
          <w:ilvl w:val="0"/>
          <w:numId w:val="6"/>
        </w:numPr>
        <w:spacing w:after="60"/>
        <w:ind w:left="357" w:hanging="357"/>
        <w:jc w:val="both"/>
        <w:rPr>
          <w:rFonts w:ascii="Times New Roman" w:hAnsi="Times New Roman"/>
          <w:sz w:val="24"/>
        </w:rPr>
      </w:pPr>
      <w:r w:rsidRPr="00CE0486">
        <w:rPr>
          <w:rFonts w:ascii="Times New Roman" w:hAnsi="Times New Roman"/>
          <w:sz w:val="24"/>
        </w:rPr>
        <w:t>Objednatel je oprávněn od této smlouvy odstoupit v případě závažného porušení smluvní nebo zákonné povinnosti zhotovitelem, přičemž za závažné porušení smluvní povinnosti se považuje</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t>nedodržení závazných právních, technických, bezpečnostních, požárních nebo hygienických norem,</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t xml:space="preserve">neplnění sjednaného rozsahu činností </w:t>
      </w:r>
      <w:r>
        <w:rPr>
          <w:rFonts w:ascii="Times New Roman" w:hAnsi="Times New Roman"/>
        </w:rPr>
        <w:t xml:space="preserve">dle </w:t>
      </w:r>
      <w:r w:rsidRPr="00CE0486">
        <w:rPr>
          <w:rFonts w:ascii="Times New Roman" w:hAnsi="Times New Roman"/>
        </w:rPr>
        <w:t>této smlouvy,</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t>porušení některé z povinností stanovených v čl. VI. této smlouvy,</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lastRenderedPageBreak/>
        <w:t xml:space="preserve">existence důvodu pro odstoupení od smlouvy dle ustanovení § </w:t>
      </w:r>
      <w:r w:rsidR="0074475C">
        <w:rPr>
          <w:rFonts w:ascii="Times New Roman" w:hAnsi="Times New Roman"/>
        </w:rPr>
        <w:t>2001</w:t>
      </w:r>
      <w:r w:rsidRPr="00CE0486">
        <w:rPr>
          <w:rFonts w:ascii="Times New Roman" w:hAnsi="Times New Roman"/>
        </w:rPr>
        <w:t xml:space="preserve"> a následujících a § </w:t>
      </w:r>
      <w:r w:rsidR="0074475C" w:rsidRPr="0074475C">
        <w:rPr>
          <w:rFonts w:ascii="Times New Roman" w:hAnsi="Times New Roman"/>
        </w:rPr>
        <w:t>2593</w:t>
      </w:r>
      <w:r w:rsidRPr="00CE0486">
        <w:rPr>
          <w:rFonts w:ascii="Times New Roman" w:hAnsi="Times New Roman"/>
        </w:rPr>
        <w:t xml:space="preserve"> zákona č. </w:t>
      </w:r>
      <w:r w:rsidR="0074475C" w:rsidRPr="00E705AE">
        <w:rPr>
          <w:rFonts w:ascii="Times New Roman" w:hAnsi="Times New Roman"/>
        </w:rPr>
        <w:t>89/2012 Sb</w:t>
      </w:r>
      <w:r w:rsidR="0074475C" w:rsidRPr="00DC0E8F">
        <w:rPr>
          <w:rFonts w:ascii="Times New Roman" w:hAnsi="Times New Roman"/>
        </w:rPr>
        <w:t>., ob</w:t>
      </w:r>
      <w:r w:rsidR="0074475C">
        <w:rPr>
          <w:rFonts w:ascii="Times New Roman" w:hAnsi="Times New Roman"/>
        </w:rPr>
        <w:t>čanského</w:t>
      </w:r>
      <w:r w:rsidR="0074475C" w:rsidRPr="00DC0E8F">
        <w:rPr>
          <w:rFonts w:ascii="Times New Roman" w:hAnsi="Times New Roman"/>
        </w:rPr>
        <w:t xml:space="preserve"> zákoník</w:t>
      </w:r>
      <w:r w:rsidR="0074475C">
        <w:rPr>
          <w:rFonts w:ascii="Times New Roman" w:hAnsi="Times New Roman"/>
        </w:rPr>
        <w:t>u</w:t>
      </w:r>
      <w:r w:rsidRPr="00CE0486">
        <w:rPr>
          <w:rFonts w:ascii="Times New Roman" w:hAnsi="Times New Roman"/>
        </w:rPr>
        <w:t>, ve znění pozdějších předpisů,</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t>pozbytí právními předpisy požadovaného oprávnění zhotovitele k činnostem, k jejichž provádění je zhotovitel povinen dle této smlouvy,</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t>pozbytí kteréhokoliv kvalifikačního předpokladu zhotovitele, jehož splnění bylo předpokladem pro účast v zadávacím řízení,</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szCs w:val="22"/>
        </w:rPr>
        <w:t>zhotovitel se dostane do úpadku anebo proti němu bude vedeno insolvenční řízení nebo soud zamítne návrh na zahájení insolvenčního řízení proti zhotoviteli pro nedostatek majetku, nebo bude na majetek zhotovitele nebo jakékoliv části jeho majetku veden výkon soudního nebo sprá</w:t>
      </w:r>
      <w:r>
        <w:rPr>
          <w:rFonts w:ascii="Times New Roman" w:hAnsi="Times New Roman"/>
          <w:szCs w:val="22"/>
        </w:rPr>
        <w:t>vního rozhodnutí, který by mohl</w:t>
      </w:r>
      <w:r w:rsidRPr="00CE0486">
        <w:rPr>
          <w:rFonts w:ascii="Times New Roman" w:hAnsi="Times New Roman"/>
          <w:szCs w:val="22"/>
        </w:rPr>
        <w:t xml:space="preserve"> ohrozit jeho schopnost plnit závazky dle této smlouvy</w:t>
      </w:r>
      <w:r w:rsidRPr="00CE0486">
        <w:rPr>
          <w:rFonts w:ascii="Times New Roman" w:hAnsi="Times New Roman"/>
        </w:rPr>
        <w:t>,</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t>zhotovitel vstoupí do likvidace.</w:t>
      </w:r>
    </w:p>
    <w:p w:rsidR="00D35CE7" w:rsidRPr="00CE0486" w:rsidRDefault="00D35CE7" w:rsidP="00D35CE7">
      <w:pPr>
        <w:pStyle w:val="Zkladntextodsazen"/>
        <w:numPr>
          <w:ilvl w:val="0"/>
          <w:numId w:val="6"/>
        </w:numPr>
        <w:spacing w:after="60"/>
        <w:jc w:val="both"/>
        <w:rPr>
          <w:rFonts w:ascii="Times New Roman" w:hAnsi="Times New Roman"/>
          <w:color w:val="000000"/>
          <w:sz w:val="24"/>
        </w:rPr>
      </w:pPr>
      <w:r w:rsidRPr="00CE0486">
        <w:rPr>
          <w:rFonts w:ascii="Times New Roman" w:hAnsi="Times New Roman"/>
          <w:color w:val="000000"/>
          <w:sz w:val="24"/>
        </w:rPr>
        <w:t xml:space="preserve">Obě smluvní strany mohou od této smlouvy odstoupit podle ustanovení § </w:t>
      </w:r>
      <w:r w:rsidR="00EF5528" w:rsidRPr="00EF5528">
        <w:rPr>
          <w:rFonts w:ascii="Times New Roman" w:hAnsi="Times New Roman"/>
          <w:color w:val="000000"/>
          <w:sz w:val="24"/>
        </w:rPr>
        <w:t>2627</w:t>
      </w:r>
      <w:r w:rsidRPr="00CE0486">
        <w:rPr>
          <w:rFonts w:ascii="Times New Roman" w:hAnsi="Times New Roman"/>
          <w:color w:val="000000"/>
          <w:sz w:val="24"/>
        </w:rPr>
        <w:t xml:space="preserve"> </w:t>
      </w:r>
      <w:r w:rsidR="00EF5528" w:rsidRPr="00CE0486">
        <w:rPr>
          <w:rFonts w:ascii="Times New Roman" w:hAnsi="Times New Roman"/>
        </w:rPr>
        <w:t>zákona č. </w:t>
      </w:r>
      <w:r w:rsidR="00EF5528" w:rsidRPr="00E705AE">
        <w:rPr>
          <w:rFonts w:ascii="Times New Roman" w:hAnsi="Times New Roman"/>
        </w:rPr>
        <w:t>89/2012 Sb.</w:t>
      </w:r>
      <w:r w:rsidR="00EF5528" w:rsidRPr="00DC0E8F">
        <w:rPr>
          <w:rFonts w:ascii="Times New Roman" w:hAnsi="Times New Roman"/>
        </w:rPr>
        <w:t>, ob</w:t>
      </w:r>
      <w:r w:rsidR="00EF5528">
        <w:rPr>
          <w:rFonts w:ascii="Times New Roman" w:hAnsi="Times New Roman"/>
        </w:rPr>
        <w:t>čanského</w:t>
      </w:r>
      <w:r w:rsidR="00EF5528" w:rsidRPr="00DC0E8F">
        <w:rPr>
          <w:rFonts w:ascii="Times New Roman" w:hAnsi="Times New Roman"/>
        </w:rPr>
        <w:t xml:space="preserve"> zákoník</w:t>
      </w:r>
      <w:r w:rsidR="00EF5528">
        <w:rPr>
          <w:rFonts w:ascii="Times New Roman" w:hAnsi="Times New Roman"/>
        </w:rPr>
        <w:t>u</w:t>
      </w:r>
      <w:r w:rsidRPr="00CE0486">
        <w:rPr>
          <w:rFonts w:ascii="Times New Roman" w:hAnsi="Times New Roman"/>
          <w:color w:val="000000"/>
          <w:sz w:val="24"/>
        </w:rPr>
        <w:t>, ve znění pozdějších předpisů.</w:t>
      </w:r>
    </w:p>
    <w:p w:rsidR="00D35CE7" w:rsidRDefault="00D35CE7" w:rsidP="00D35CE7">
      <w:pPr>
        <w:pStyle w:val="Zkladntextodsazen"/>
        <w:numPr>
          <w:ilvl w:val="0"/>
          <w:numId w:val="6"/>
        </w:numPr>
        <w:spacing w:after="60"/>
        <w:ind w:left="357" w:hanging="357"/>
        <w:jc w:val="both"/>
        <w:rPr>
          <w:rFonts w:ascii="Times New Roman" w:hAnsi="Times New Roman"/>
          <w:sz w:val="24"/>
        </w:rPr>
      </w:pPr>
      <w:r w:rsidRPr="00CE0486">
        <w:rPr>
          <w:rFonts w:ascii="Times New Roman" w:hAnsi="Times New Roman"/>
          <w:sz w:val="24"/>
        </w:rPr>
        <w:t>Odstoupení od smlouvy nabývá účinnosti ke</w:t>
      </w:r>
      <w:r w:rsidRPr="00DC0E8F">
        <w:rPr>
          <w:rFonts w:ascii="Times New Roman" w:hAnsi="Times New Roman"/>
          <w:sz w:val="24"/>
        </w:rPr>
        <w:t xml:space="preserve"> dni doručení písemného oznámení o odstoupení </w:t>
      </w:r>
      <w:r>
        <w:rPr>
          <w:rFonts w:ascii="Times New Roman" w:hAnsi="Times New Roman"/>
          <w:sz w:val="24"/>
        </w:rPr>
        <w:t>druhé smluvní straně</w:t>
      </w:r>
      <w:r w:rsidRPr="00DC0E8F">
        <w:rPr>
          <w:rFonts w:ascii="Times New Roman" w:hAnsi="Times New Roman"/>
          <w:sz w:val="24"/>
        </w:rPr>
        <w:t>.</w:t>
      </w:r>
    </w:p>
    <w:p w:rsidR="00D35CE7" w:rsidRPr="00DC0E8F" w:rsidRDefault="00D35CE7" w:rsidP="00D35CE7">
      <w:pPr>
        <w:pStyle w:val="Zkladntextodsazen"/>
        <w:spacing w:after="60"/>
        <w:jc w:val="both"/>
        <w:rPr>
          <w:rFonts w:ascii="Times New Roman" w:hAnsi="Times New Roman"/>
          <w:sz w:val="24"/>
        </w:rPr>
      </w:pPr>
    </w:p>
    <w:p w:rsidR="00D35CE7" w:rsidRDefault="00D35CE7" w:rsidP="00D35CE7">
      <w:pPr>
        <w:pStyle w:val="Nzevlnku"/>
        <w:spacing w:after="60"/>
        <w:rPr>
          <w:rFonts w:ascii="Times New Roman" w:hAnsi="Times New Roman"/>
        </w:rPr>
      </w:pPr>
      <w:r w:rsidRPr="00DC0E8F">
        <w:rPr>
          <w:rFonts w:ascii="Times New Roman" w:hAnsi="Times New Roman"/>
        </w:rPr>
        <w:t>IV. - Cena za dílo</w:t>
      </w:r>
    </w:p>
    <w:p w:rsidR="00F2476B" w:rsidRPr="00F2476B" w:rsidRDefault="00F2476B" w:rsidP="00F2476B">
      <w:pPr>
        <w:pStyle w:val="Textodst1sl"/>
      </w:pPr>
    </w:p>
    <w:p w:rsidR="00D35CE7" w:rsidRPr="00CE0486" w:rsidRDefault="00D35CE7" w:rsidP="004F4829">
      <w:pPr>
        <w:pStyle w:val="Textodst1sl"/>
        <w:numPr>
          <w:ilvl w:val="0"/>
          <w:numId w:val="8"/>
        </w:numPr>
        <w:spacing w:before="0" w:after="60"/>
        <w:rPr>
          <w:rFonts w:ascii="Times New Roman" w:hAnsi="Times New Roman"/>
        </w:rPr>
      </w:pPr>
      <w:r w:rsidRPr="00AB546B">
        <w:rPr>
          <w:rFonts w:ascii="Times New Roman" w:hAnsi="Times New Roman"/>
          <w:color w:val="000000"/>
        </w:rPr>
        <w:t xml:space="preserve">Celková cena za dílo za celou dobu plnění této smlouvy činí maximálně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r w:rsidRPr="00AB546B">
        <w:rPr>
          <w:rFonts w:ascii="Times New Roman" w:hAnsi="Times New Roman"/>
          <w:color w:val="000000"/>
        </w:rPr>
        <w:t xml:space="preserve"> Kč (slovy: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r w:rsidRPr="00AB546B">
        <w:rPr>
          <w:rFonts w:ascii="Times New Roman" w:hAnsi="Times New Roman"/>
          <w:color w:val="000000"/>
        </w:rPr>
        <w:t>) bez DPH.</w:t>
      </w:r>
      <w:r w:rsidR="006B2B3C">
        <w:rPr>
          <w:rFonts w:ascii="Times New Roman" w:hAnsi="Times New Roman"/>
          <w:color w:val="000000"/>
        </w:rPr>
        <w:t xml:space="preserve"> DPH samostatně činí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r w:rsidR="006B2B3C" w:rsidRPr="00AB546B">
        <w:rPr>
          <w:rFonts w:ascii="Times New Roman" w:hAnsi="Times New Roman"/>
          <w:color w:val="000000"/>
        </w:rPr>
        <w:t xml:space="preserve"> Kč (slovy: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r w:rsidR="006B2B3C" w:rsidRPr="00AB546B">
        <w:rPr>
          <w:rFonts w:ascii="Times New Roman" w:hAnsi="Times New Roman"/>
          <w:color w:val="000000"/>
        </w:rPr>
        <w:t>)</w:t>
      </w:r>
      <w:r w:rsidR="006B2B3C">
        <w:rPr>
          <w:rFonts w:ascii="Times New Roman" w:hAnsi="Times New Roman"/>
          <w:color w:val="000000"/>
        </w:rPr>
        <w:t xml:space="preserve">. Celková cena včetně DPH činí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r w:rsidR="006B2B3C" w:rsidRPr="00AB546B">
        <w:rPr>
          <w:rFonts w:ascii="Times New Roman" w:hAnsi="Times New Roman"/>
          <w:color w:val="000000"/>
        </w:rPr>
        <w:t xml:space="preserve"> Kč (slovy: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r w:rsidR="006B2B3C" w:rsidRPr="00AB546B">
        <w:rPr>
          <w:rFonts w:ascii="Times New Roman" w:hAnsi="Times New Roman"/>
          <w:color w:val="000000"/>
        </w:rPr>
        <w:t>)</w:t>
      </w:r>
      <w:r w:rsidR="006B2B3C">
        <w:rPr>
          <w:rFonts w:ascii="Times New Roman" w:hAnsi="Times New Roman"/>
          <w:color w:val="000000"/>
        </w:rPr>
        <w:t>.</w:t>
      </w:r>
    </w:p>
    <w:p w:rsidR="00D35CE7" w:rsidRPr="00DC0E8F" w:rsidRDefault="00D35CE7" w:rsidP="00D35CE7">
      <w:pPr>
        <w:pStyle w:val="Textodst1sl"/>
        <w:numPr>
          <w:ilvl w:val="0"/>
          <w:numId w:val="8"/>
        </w:numPr>
        <w:spacing w:before="0" w:after="60"/>
        <w:rPr>
          <w:rFonts w:ascii="Times New Roman" w:hAnsi="Times New Roman"/>
          <w:color w:val="000000"/>
        </w:rPr>
      </w:pPr>
      <w:r w:rsidRPr="00DC0E8F">
        <w:rPr>
          <w:rFonts w:ascii="Times New Roman" w:hAnsi="Times New Roman"/>
          <w:color w:val="000000"/>
        </w:rPr>
        <w:t>Cena za dílo je stanovena na základě položkového rozpočtu zhotovitele (viz příloha č</w:t>
      </w:r>
      <w:r>
        <w:rPr>
          <w:rFonts w:ascii="Times New Roman" w:hAnsi="Times New Roman"/>
          <w:color w:val="000000"/>
        </w:rPr>
        <w:t>.</w:t>
      </w:r>
      <w:r w:rsidRPr="00DC0E8F">
        <w:rPr>
          <w:rFonts w:ascii="Times New Roman" w:hAnsi="Times New Roman"/>
          <w:color w:val="000000"/>
        </w:rPr>
        <w:t xml:space="preserve"> </w:t>
      </w:r>
      <w:r>
        <w:rPr>
          <w:rFonts w:ascii="Times New Roman" w:hAnsi="Times New Roman"/>
          <w:color w:val="000000"/>
        </w:rPr>
        <w:t>3</w:t>
      </w:r>
      <w:r w:rsidRPr="00DC0E8F">
        <w:rPr>
          <w:rFonts w:ascii="Times New Roman" w:hAnsi="Times New Roman"/>
          <w:color w:val="000000"/>
        </w:rPr>
        <w:t xml:space="preserve"> této smlouvy), je nepřekročitelná a nejvýše přípustná a zahrnuje náklady na dopravu, na likvidaci odpadu, na zajišťování posypového materiálu a na pořizování foto</w:t>
      </w:r>
      <w:r>
        <w:rPr>
          <w:rFonts w:ascii="Times New Roman" w:hAnsi="Times New Roman"/>
          <w:color w:val="000000"/>
        </w:rPr>
        <w:t>dokumentace dle bodu 5. čl. X</w:t>
      </w:r>
      <w:r w:rsidRPr="00DC0E8F">
        <w:rPr>
          <w:rFonts w:ascii="Times New Roman" w:hAnsi="Times New Roman"/>
          <w:color w:val="000000"/>
        </w:rPr>
        <w:t>. této smlouvy</w:t>
      </w:r>
      <w:r>
        <w:rPr>
          <w:rFonts w:ascii="Times New Roman" w:hAnsi="Times New Roman"/>
          <w:color w:val="000000"/>
        </w:rPr>
        <w:t>.</w:t>
      </w:r>
    </w:p>
    <w:p w:rsidR="00D35CE7" w:rsidRPr="00DC0E8F" w:rsidRDefault="00D35CE7" w:rsidP="00D35CE7">
      <w:pPr>
        <w:pStyle w:val="Textodst1sl"/>
        <w:numPr>
          <w:ilvl w:val="0"/>
          <w:numId w:val="8"/>
        </w:numPr>
        <w:spacing w:before="0" w:after="60"/>
        <w:rPr>
          <w:rFonts w:ascii="Times New Roman" w:hAnsi="Times New Roman"/>
          <w:color w:val="000000"/>
        </w:rPr>
      </w:pPr>
      <w:r w:rsidRPr="00DC0E8F">
        <w:rPr>
          <w:rFonts w:ascii="Times New Roman" w:hAnsi="Times New Roman"/>
          <w:color w:val="000000"/>
        </w:rPr>
        <w:t xml:space="preserve">Ceny za jednotky prací byly stanoveny v průběhu </w:t>
      </w:r>
      <w:r>
        <w:rPr>
          <w:rFonts w:ascii="Times New Roman" w:hAnsi="Times New Roman"/>
          <w:color w:val="000000"/>
        </w:rPr>
        <w:t xml:space="preserve">zadávacího </w:t>
      </w:r>
      <w:r w:rsidRPr="00DC0E8F">
        <w:rPr>
          <w:rFonts w:ascii="Times New Roman" w:hAnsi="Times New Roman"/>
          <w:color w:val="000000"/>
        </w:rPr>
        <w:t xml:space="preserve">řízení </w:t>
      </w:r>
      <w:r>
        <w:rPr>
          <w:rFonts w:ascii="Times New Roman" w:hAnsi="Times New Roman"/>
          <w:color w:val="000000"/>
        </w:rPr>
        <w:t>zhotovitelem</w:t>
      </w:r>
      <w:r w:rsidRPr="00DC0E8F">
        <w:rPr>
          <w:rFonts w:ascii="Times New Roman" w:hAnsi="Times New Roman"/>
          <w:color w:val="000000"/>
        </w:rPr>
        <w:t>.</w:t>
      </w:r>
    </w:p>
    <w:p w:rsidR="00D35CE7" w:rsidRPr="00DC0E8F" w:rsidRDefault="00D35CE7" w:rsidP="00D35CE7">
      <w:pPr>
        <w:pStyle w:val="Textodst1sl"/>
        <w:numPr>
          <w:ilvl w:val="0"/>
          <w:numId w:val="8"/>
        </w:numPr>
        <w:spacing w:before="0" w:after="60"/>
        <w:rPr>
          <w:rFonts w:ascii="Times New Roman" w:hAnsi="Times New Roman"/>
        </w:rPr>
      </w:pPr>
      <w:r w:rsidRPr="00DC0E8F">
        <w:rPr>
          <w:rFonts w:ascii="Times New Roman" w:eastAsia="100" w:hAnsi="Times New Roman"/>
        </w:rPr>
        <w:t xml:space="preserve">Objednatel nepřipouští překročení nabídkové ceny, a to ani v případě zvýšení výměry lokalit dle </w:t>
      </w:r>
      <w:r>
        <w:rPr>
          <w:rFonts w:ascii="Times New Roman" w:eastAsia="100" w:hAnsi="Times New Roman"/>
        </w:rPr>
        <w:t>bodu 8. čl. II.</w:t>
      </w:r>
      <w:r w:rsidRPr="00DC0E8F">
        <w:rPr>
          <w:rFonts w:ascii="Times New Roman" w:eastAsia="100" w:hAnsi="Times New Roman"/>
        </w:rPr>
        <w:t xml:space="preserve"> této smlouvy, vyjma z</w:t>
      </w:r>
      <w:r w:rsidRPr="00DC0E8F">
        <w:rPr>
          <w:rFonts w:ascii="Times New Roman" w:hAnsi="Times New Roman"/>
        </w:rPr>
        <w:t>měny sazeb DPH a zákonných poplatků.</w:t>
      </w:r>
    </w:p>
    <w:p w:rsidR="00D35CE7" w:rsidRPr="00DC0E8F" w:rsidRDefault="00D35CE7" w:rsidP="00D35CE7">
      <w:pPr>
        <w:pStyle w:val="slolnku"/>
        <w:numPr>
          <w:ilvl w:val="0"/>
          <w:numId w:val="0"/>
        </w:numPr>
        <w:spacing w:before="0" w:after="60"/>
        <w:jc w:val="both"/>
        <w:rPr>
          <w:rFonts w:ascii="Times New Roman" w:hAnsi="Times New Roman"/>
        </w:rPr>
      </w:pPr>
    </w:p>
    <w:p w:rsidR="00D35CE7" w:rsidRDefault="00D35CE7" w:rsidP="00D35CE7">
      <w:pPr>
        <w:pStyle w:val="Nzevlnku"/>
        <w:spacing w:after="60"/>
        <w:rPr>
          <w:rFonts w:ascii="Times New Roman" w:hAnsi="Times New Roman"/>
        </w:rPr>
      </w:pPr>
      <w:r w:rsidRPr="00DC0E8F">
        <w:rPr>
          <w:rFonts w:ascii="Times New Roman" w:hAnsi="Times New Roman"/>
        </w:rPr>
        <w:t>V. - Platební podmínky a smluvní pokuty</w:t>
      </w:r>
    </w:p>
    <w:p w:rsidR="00F2476B" w:rsidRPr="00F2476B" w:rsidRDefault="00F2476B" w:rsidP="00F2476B">
      <w:pPr>
        <w:pStyle w:val="Textodst1sl"/>
      </w:pPr>
    </w:p>
    <w:p w:rsidR="00D35CE7" w:rsidRPr="00DC0E8F" w:rsidRDefault="00D35CE7" w:rsidP="00D35CE7">
      <w:pPr>
        <w:pStyle w:val="Textodst1sl"/>
        <w:numPr>
          <w:ilvl w:val="0"/>
          <w:numId w:val="9"/>
        </w:numPr>
        <w:spacing w:before="0" w:after="60"/>
        <w:rPr>
          <w:rFonts w:ascii="Times New Roman" w:hAnsi="Times New Roman"/>
        </w:rPr>
      </w:pPr>
      <w:r w:rsidRPr="00DC0E8F">
        <w:rPr>
          <w:rFonts w:ascii="Times New Roman" w:hAnsi="Times New Roman"/>
        </w:rPr>
        <w:t>Zhotovitel je oprávněn fakturovat pouze skutečně a řádně provedené práce převzaté technickým dozorem objednatele podle zápisů v pracovním deníku, a to zpětně za uplynulý měsíc.</w:t>
      </w:r>
    </w:p>
    <w:p w:rsidR="00D35CE7" w:rsidRPr="00DC0E8F" w:rsidRDefault="00D35CE7" w:rsidP="00D35CE7">
      <w:pPr>
        <w:pStyle w:val="Textodst1sl"/>
        <w:numPr>
          <w:ilvl w:val="0"/>
          <w:numId w:val="9"/>
        </w:numPr>
        <w:spacing w:before="0" w:after="60"/>
        <w:rPr>
          <w:rFonts w:ascii="Times New Roman" w:hAnsi="Times New Roman"/>
        </w:rPr>
      </w:pPr>
      <w:r w:rsidRPr="00DC0E8F">
        <w:rPr>
          <w:rFonts w:ascii="Times New Roman" w:hAnsi="Times New Roman"/>
        </w:rPr>
        <w:t xml:space="preserve">Zhotovitel vystaví objednateli fakturu – daňový doklad do patnácti (15) dnů ode dne uskutečnění zdanitelného plnění. Dnem uskutečnění zdanitelného plnění je poslední den měsíce, za nějž je faktura vystavována. </w:t>
      </w:r>
    </w:p>
    <w:p w:rsidR="00D35CE7" w:rsidRPr="00DC0E8F" w:rsidRDefault="00D35CE7" w:rsidP="00D35CE7">
      <w:pPr>
        <w:pStyle w:val="Textodst1sl"/>
        <w:numPr>
          <w:ilvl w:val="0"/>
          <w:numId w:val="9"/>
        </w:numPr>
        <w:spacing w:before="0" w:after="60"/>
        <w:rPr>
          <w:rFonts w:ascii="Times New Roman" w:hAnsi="Times New Roman"/>
        </w:rPr>
      </w:pPr>
      <w:r w:rsidRPr="00DC0E8F">
        <w:rPr>
          <w:rFonts w:ascii="Times New Roman" w:hAnsi="Times New Roman"/>
          <w:szCs w:val="24"/>
        </w:rPr>
        <w:t>Faktura – daňový doklad musí obsahovat všechny náležitosti řádného účetního a daňového dokladu ve smyslu příslušných právních předpisů, zejména zákona č. 235/2004 Sb., o dani z přidané hodnoty, ve znění pozdějších předpisů. V případě, že faktura nebude obsahovat odpovídající náležitosti, je objednatel oprávněn ji vrátit ve lhůtě splatnosti zpět zhotoviteli k doplnění, aniž se tak dostane do prodlení se splatností. Lhůta splatnosti počíná běžet znovu od opětovného zaslání náležitě doplněné či opravené faktury – daňového dokladu</w:t>
      </w:r>
      <w:r w:rsidRPr="00DC0E8F">
        <w:rPr>
          <w:rFonts w:ascii="Times New Roman" w:hAnsi="Times New Roman"/>
        </w:rPr>
        <w:t>.</w:t>
      </w:r>
    </w:p>
    <w:p w:rsidR="00D35CE7" w:rsidRPr="00DC0E8F" w:rsidRDefault="00D35CE7" w:rsidP="00D35CE7">
      <w:pPr>
        <w:pStyle w:val="Textodst1sl"/>
        <w:numPr>
          <w:ilvl w:val="0"/>
          <w:numId w:val="9"/>
        </w:numPr>
        <w:spacing w:before="0" w:after="60"/>
        <w:rPr>
          <w:rFonts w:ascii="Times New Roman" w:hAnsi="Times New Roman"/>
        </w:rPr>
      </w:pPr>
      <w:r w:rsidRPr="00DC0E8F">
        <w:rPr>
          <w:rFonts w:ascii="Times New Roman" w:hAnsi="Times New Roman"/>
        </w:rPr>
        <w:t xml:space="preserve">Splatnost faktur – daňových dokladů je </w:t>
      </w:r>
      <w:r>
        <w:rPr>
          <w:rFonts w:ascii="Times New Roman" w:hAnsi="Times New Roman"/>
        </w:rPr>
        <w:t>třicet</w:t>
      </w:r>
      <w:r w:rsidRPr="00DC0E8F">
        <w:rPr>
          <w:rFonts w:ascii="Times New Roman" w:hAnsi="Times New Roman"/>
        </w:rPr>
        <w:t xml:space="preserve"> (</w:t>
      </w:r>
      <w:r>
        <w:rPr>
          <w:rFonts w:ascii="Times New Roman" w:hAnsi="Times New Roman"/>
          <w:color w:val="000000"/>
          <w:szCs w:val="24"/>
        </w:rPr>
        <w:t>30</w:t>
      </w:r>
      <w:r w:rsidRPr="00DC0E8F">
        <w:rPr>
          <w:rFonts w:ascii="Times New Roman" w:hAnsi="Times New Roman"/>
          <w:color w:val="000000"/>
          <w:szCs w:val="24"/>
        </w:rPr>
        <w:t>)</w:t>
      </w:r>
      <w:r>
        <w:rPr>
          <w:rFonts w:ascii="Times New Roman" w:hAnsi="Times New Roman"/>
          <w:color w:val="000000"/>
          <w:szCs w:val="24"/>
        </w:rPr>
        <w:t xml:space="preserve"> kalendářních</w:t>
      </w:r>
      <w:r w:rsidRPr="00DC0E8F">
        <w:rPr>
          <w:rFonts w:ascii="Times New Roman" w:hAnsi="Times New Roman"/>
          <w:color w:val="000000"/>
          <w:szCs w:val="24"/>
        </w:rPr>
        <w:t xml:space="preserve"> dnů od jejich doručení objednateli</w:t>
      </w:r>
      <w:r w:rsidRPr="00DC0E8F">
        <w:rPr>
          <w:rFonts w:ascii="Times New Roman" w:hAnsi="Times New Roman"/>
        </w:rPr>
        <w:t>.</w:t>
      </w:r>
    </w:p>
    <w:p w:rsidR="00D35CE7" w:rsidRPr="00DC0E8F" w:rsidRDefault="00D35CE7" w:rsidP="00D35CE7">
      <w:pPr>
        <w:pStyle w:val="Textodst1sl"/>
        <w:numPr>
          <w:ilvl w:val="0"/>
          <w:numId w:val="9"/>
        </w:numPr>
        <w:spacing w:before="0" w:after="60"/>
        <w:rPr>
          <w:rFonts w:ascii="Times New Roman" w:hAnsi="Times New Roman"/>
        </w:rPr>
      </w:pPr>
      <w:r w:rsidRPr="00DC0E8F">
        <w:rPr>
          <w:rFonts w:ascii="Times New Roman" w:hAnsi="Times New Roman"/>
        </w:rPr>
        <w:lastRenderedPageBreak/>
        <w:t>Faktura – daňový doklad</w:t>
      </w:r>
      <w:r>
        <w:rPr>
          <w:rFonts w:ascii="Times New Roman" w:hAnsi="Times New Roman"/>
        </w:rPr>
        <w:t xml:space="preserve"> musí</w:t>
      </w:r>
      <w:r w:rsidRPr="00DC0E8F">
        <w:rPr>
          <w:rFonts w:ascii="Times New Roman" w:hAnsi="Times New Roman"/>
        </w:rPr>
        <w:t xml:space="preserve"> obsahovat soupis druh</w:t>
      </w:r>
      <w:r>
        <w:rPr>
          <w:rFonts w:ascii="Times New Roman" w:hAnsi="Times New Roman"/>
        </w:rPr>
        <w:t>ů</w:t>
      </w:r>
      <w:r w:rsidRPr="00DC0E8F">
        <w:rPr>
          <w:rFonts w:ascii="Times New Roman" w:hAnsi="Times New Roman"/>
        </w:rPr>
        <w:t xml:space="preserve"> a počt</w:t>
      </w:r>
      <w:r>
        <w:rPr>
          <w:rFonts w:ascii="Times New Roman" w:hAnsi="Times New Roman"/>
        </w:rPr>
        <w:t xml:space="preserve">ů </w:t>
      </w:r>
      <w:r w:rsidRPr="00DC0E8F">
        <w:rPr>
          <w:rFonts w:ascii="Times New Roman" w:hAnsi="Times New Roman"/>
        </w:rPr>
        <w:t xml:space="preserve">činností v jednotkách a cenách provedených zhotovitelem v příslušném měsíci, včetně fakturované částky v členění na částku bez DPH, vyčíslenou částku DPH a celkovou částku včetně DPH. </w:t>
      </w:r>
    </w:p>
    <w:p w:rsidR="00D35CE7" w:rsidRPr="00DC0E8F" w:rsidRDefault="00D35CE7" w:rsidP="00D35CE7">
      <w:pPr>
        <w:pStyle w:val="Textodst3psmena"/>
        <w:numPr>
          <w:ilvl w:val="0"/>
          <w:numId w:val="9"/>
        </w:numPr>
        <w:tabs>
          <w:tab w:val="clear" w:pos="284"/>
        </w:tabs>
        <w:spacing w:after="60"/>
        <w:rPr>
          <w:rFonts w:ascii="Times New Roman" w:hAnsi="Times New Roman"/>
        </w:rPr>
      </w:pPr>
      <w:r w:rsidRPr="00DC0E8F">
        <w:rPr>
          <w:rFonts w:ascii="Times New Roman" w:hAnsi="Times New Roman"/>
          <w:szCs w:val="24"/>
        </w:rPr>
        <w:t>P</w:t>
      </w:r>
      <w:r w:rsidRPr="00DC0E8F">
        <w:rPr>
          <w:rFonts w:ascii="Times New Roman" w:hAnsi="Times New Roman"/>
        </w:rPr>
        <w:t>ráce, které nebyly dohodnuty nebo převzaty, nebudou proplaceny. Věcná správnost soupisu provedených prací musí být před vystavením faktury potvrzena oprávněným zástupcem objednatele – technickým dozorem.</w:t>
      </w:r>
    </w:p>
    <w:p w:rsidR="00D35CE7" w:rsidRPr="00DC0E8F" w:rsidRDefault="00D35CE7" w:rsidP="00D35CE7">
      <w:pPr>
        <w:pStyle w:val="Textodst3psmena"/>
        <w:numPr>
          <w:ilvl w:val="0"/>
          <w:numId w:val="9"/>
        </w:numPr>
        <w:tabs>
          <w:tab w:val="clear" w:pos="284"/>
        </w:tabs>
        <w:spacing w:after="60"/>
        <w:rPr>
          <w:rFonts w:ascii="Times New Roman" w:hAnsi="Times New Roman"/>
        </w:rPr>
      </w:pPr>
      <w:r w:rsidRPr="00DC0E8F">
        <w:rPr>
          <w:rFonts w:ascii="Times New Roman" w:hAnsi="Times New Roman"/>
        </w:rPr>
        <w:t>V případě, že některá z výše uvedených povinností není splněna, není zhotovitel oprávněn vystavit objednateli fakturu a objednatel není povinen ji uhradit.</w:t>
      </w:r>
    </w:p>
    <w:p w:rsidR="00D35CE7" w:rsidRPr="00DC0E8F" w:rsidRDefault="00D35CE7" w:rsidP="00D35CE7">
      <w:pPr>
        <w:numPr>
          <w:ilvl w:val="0"/>
          <w:numId w:val="9"/>
        </w:numPr>
        <w:spacing w:after="60"/>
        <w:rPr>
          <w:rFonts w:ascii="Times New Roman" w:hAnsi="Times New Roman"/>
        </w:rPr>
      </w:pPr>
      <w:r>
        <w:rPr>
          <w:rFonts w:ascii="Times New Roman" w:hAnsi="Times New Roman"/>
        </w:rPr>
        <w:t>V případě</w:t>
      </w:r>
      <w:r w:rsidRPr="00DC0E8F">
        <w:rPr>
          <w:rFonts w:ascii="Times New Roman" w:hAnsi="Times New Roman"/>
        </w:rPr>
        <w:t xml:space="preserve"> zjištěných nedostatků podložených zápisem v pracovním deníku </w:t>
      </w:r>
      <w:r>
        <w:rPr>
          <w:rFonts w:ascii="Times New Roman" w:hAnsi="Times New Roman"/>
        </w:rPr>
        <w:t xml:space="preserve">spočívajících v nesplnění rozsahu či termínů prací či zákonných lhůt </w:t>
      </w:r>
      <w:r w:rsidRPr="00DC0E8F">
        <w:rPr>
          <w:rFonts w:ascii="Times New Roman" w:hAnsi="Times New Roman"/>
        </w:rPr>
        <w:t xml:space="preserve">je </w:t>
      </w:r>
      <w:r>
        <w:rPr>
          <w:rFonts w:ascii="Times New Roman" w:hAnsi="Times New Roman"/>
        </w:rPr>
        <w:t xml:space="preserve">objednatel oprávněn zápisem do pracovního deníku </w:t>
      </w:r>
      <w:r w:rsidRPr="00DC0E8F">
        <w:rPr>
          <w:rFonts w:ascii="Times New Roman" w:hAnsi="Times New Roman"/>
        </w:rPr>
        <w:t>u</w:t>
      </w:r>
      <w:r>
        <w:rPr>
          <w:rFonts w:ascii="Times New Roman" w:hAnsi="Times New Roman"/>
        </w:rPr>
        <w:t>platn</w:t>
      </w:r>
      <w:r w:rsidRPr="00DC0E8F">
        <w:rPr>
          <w:rFonts w:ascii="Times New Roman" w:hAnsi="Times New Roman"/>
        </w:rPr>
        <w:t xml:space="preserve">it </w:t>
      </w:r>
      <w:r>
        <w:rPr>
          <w:rFonts w:ascii="Times New Roman" w:hAnsi="Times New Roman"/>
        </w:rPr>
        <w:t xml:space="preserve">vůči </w:t>
      </w:r>
      <w:r w:rsidRPr="00DC0E8F">
        <w:rPr>
          <w:rFonts w:ascii="Times New Roman" w:hAnsi="Times New Roman"/>
        </w:rPr>
        <w:t>zhotovitel</w:t>
      </w:r>
      <w:r>
        <w:rPr>
          <w:rFonts w:ascii="Times New Roman" w:hAnsi="Times New Roman"/>
        </w:rPr>
        <w:t>i</w:t>
      </w:r>
      <w:r w:rsidRPr="00DC0E8F">
        <w:rPr>
          <w:rFonts w:ascii="Times New Roman" w:hAnsi="Times New Roman"/>
        </w:rPr>
        <w:t xml:space="preserve"> smluvní pokutu ve výši 5.000,00 Kč za každý </w:t>
      </w:r>
      <w:r>
        <w:rPr>
          <w:rFonts w:ascii="Times New Roman" w:hAnsi="Times New Roman"/>
        </w:rPr>
        <w:t xml:space="preserve">jednotlivý případ a/nebo každý den </w:t>
      </w:r>
      <w:r w:rsidRPr="00DC0E8F">
        <w:rPr>
          <w:rFonts w:ascii="Times New Roman" w:hAnsi="Times New Roman"/>
        </w:rPr>
        <w:t>prodlení</w:t>
      </w:r>
      <w:r>
        <w:rPr>
          <w:rFonts w:ascii="Times New Roman" w:hAnsi="Times New Roman"/>
        </w:rPr>
        <w:t>.</w:t>
      </w:r>
    </w:p>
    <w:p w:rsidR="00D35CE7" w:rsidRPr="00684B9C" w:rsidRDefault="00D35CE7" w:rsidP="00D35CE7">
      <w:pPr>
        <w:numPr>
          <w:ilvl w:val="0"/>
          <w:numId w:val="9"/>
        </w:numPr>
        <w:spacing w:after="60"/>
        <w:rPr>
          <w:rFonts w:ascii="Times New Roman" w:hAnsi="Times New Roman"/>
        </w:rPr>
      </w:pPr>
      <w:r w:rsidRPr="00DC0E8F">
        <w:rPr>
          <w:rFonts w:ascii="Times New Roman" w:hAnsi="Times New Roman"/>
        </w:rPr>
        <w:t xml:space="preserve">V případě zjištěných nedostatků podložených zápisem v pracovním deníku </w:t>
      </w:r>
      <w:r>
        <w:rPr>
          <w:rFonts w:ascii="Times New Roman" w:hAnsi="Times New Roman"/>
        </w:rPr>
        <w:t xml:space="preserve">spočívajících </w:t>
      </w:r>
      <w:r w:rsidRPr="00DC0E8F">
        <w:rPr>
          <w:rFonts w:ascii="Times New Roman" w:hAnsi="Times New Roman"/>
        </w:rPr>
        <w:t xml:space="preserve">v kvalitě prací je </w:t>
      </w:r>
      <w:r>
        <w:rPr>
          <w:rFonts w:ascii="Times New Roman" w:hAnsi="Times New Roman"/>
        </w:rPr>
        <w:t xml:space="preserve">objednatel oprávněn zápisem do pracovního deníku </w:t>
      </w:r>
      <w:r w:rsidRPr="00DC0E8F">
        <w:rPr>
          <w:rFonts w:ascii="Times New Roman" w:hAnsi="Times New Roman"/>
        </w:rPr>
        <w:t>u</w:t>
      </w:r>
      <w:r>
        <w:rPr>
          <w:rFonts w:ascii="Times New Roman" w:hAnsi="Times New Roman"/>
        </w:rPr>
        <w:t>platn</w:t>
      </w:r>
      <w:r w:rsidRPr="00DC0E8F">
        <w:rPr>
          <w:rFonts w:ascii="Times New Roman" w:hAnsi="Times New Roman"/>
        </w:rPr>
        <w:t xml:space="preserve">it </w:t>
      </w:r>
      <w:r>
        <w:rPr>
          <w:rFonts w:ascii="Times New Roman" w:hAnsi="Times New Roman"/>
        </w:rPr>
        <w:t xml:space="preserve">vůči </w:t>
      </w:r>
      <w:r w:rsidRPr="00DC0E8F">
        <w:rPr>
          <w:rFonts w:ascii="Times New Roman" w:hAnsi="Times New Roman"/>
        </w:rPr>
        <w:t>zhotovitel</w:t>
      </w:r>
      <w:r>
        <w:rPr>
          <w:rFonts w:ascii="Times New Roman" w:hAnsi="Times New Roman"/>
        </w:rPr>
        <w:t>i</w:t>
      </w:r>
      <w:r w:rsidRPr="00DC0E8F">
        <w:rPr>
          <w:rFonts w:ascii="Times New Roman" w:hAnsi="Times New Roman"/>
        </w:rPr>
        <w:t xml:space="preserve"> smluvní pokutu ve výši 2.000,00 Kč za každé nekvalitní plnění jednotlivého druhu práce dle přílohy č. 2</w:t>
      </w:r>
      <w:r>
        <w:rPr>
          <w:rFonts w:ascii="Times New Roman" w:hAnsi="Times New Roman"/>
        </w:rPr>
        <w:t xml:space="preserve">, o kterou </w:t>
      </w:r>
      <w:r w:rsidRPr="00684B9C">
        <w:rPr>
          <w:rFonts w:ascii="Times New Roman" w:hAnsi="Times New Roman"/>
        </w:rPr>
        <w:t>se zhotovitel zavazuje snížit částku fakturovanou za měsíc, ve kterém nárok na smluvní pokutu vznikl.</w:t>
      </w:r>
    </w:p>
    <w:p w:rsidR="003F53BE" w:rsidRDefault="00C307E6" w:rsidP="003F53BE">
      <w:pPr>
        <w:numPr>
          <w:ilvl w:val="0"/>
          <w:numId w:val="9"/>
        </w:numPr>
        <w:spacing w:after="60"/>
        <w:rPr>
          <w:rFonts w:ascii="Times New Roman" w:hAnsi="Times New Roman"/>
        </w:rPr>
      </w:pPr>
      <w:r w:rsidRPr="00684B9C">
        <w:rPr>
          <w:rFonts w:ascii="Times New Roman" w:hAnsi="Times New Roman"/>
        </w:rPr>
        <w:t>Za každé jednotlivé porušení povinnosti zhotovitele uvedené v čl. VI</w:t>
      </w:r>
      <w:r>
        <w:rPr>
          <w:rFonts w:ascii="Times New Roman" w:hAnsi="Times New Roman"/>
        </w:rPr>
        <w:t>I</w:t>
      </w:r>
      <w:r w:rsidRPr="00684B9C">
        <w:rPr>
          <w:rFonts w:ascii="Times New Roman" w:hAnsi="Times New Roman"/>
        </w:rPr>
        <w:t>.</w:t>
      </w:r>
      <w:r>
        <w:rPr>
          <w:rFonts w:ascii="Times New Roman" w:hAnsi="Times New Roman"/>
        </w:rPr>
        <w:t xml:space="preserve"> a/nebo VIII. a/nebo IX. této smlouvy,</w:t>
      </w:r>
      <w:r w:rsidRPr="00684B9C">
        <w:rPr>
          <w:rFonts w:ascii="Times New Roman" w:hAnsi="Times New Roman"/>
        </w:rPr>
        <w:t xml:space="preserve"> je objednatel oprávněn vůči zhotoviteli uplatnit nárok na smluvní pokutu ve výši </w:t>
      </w:r>
      <w:r>
        <w:rPr>
          <w:rFonts w:ascii="Times New Roman" w:hAnsi="Times New Roman"/>
        </w:rPr>
        <w:t>10</w:t>
      </w:r>
      <w:r w:rsidRPr="00684B9C">
        <w:rPr>
          <w:rFonts w:ascii="Times New Roman" w:hAnsi="Times New Roman"/>
        </w:rPr>
        <w:t>.000 Kč</w:t>
      </w:r>
      <w:r>
        <w:rPr>
          <w:rFonts w:ascii="Times New Roman" w:hAnsi="Times New Roman"/>
        </w:rPr>
        <w:t>.</w:t>
      </w:r>
    </w:p>
    <w:p w:rsidR="00D35CE7" w:rsidRDefault="00C307E6" w:rsidP="00D35CE7">
      <w:pPr>
        <w:numPr>
          <w:ilvl w:val="0"/>
          <w:numId w:val="9"/>
        </w:numPr>
        <w:spacing w:after="60"/>
        <w:rPr>
          <w:rFonts w:ascii="Times New Roman" w:hAnsi="Times New Roman"/>
        </w:rPr>
      </w:pPr>
      <w:r w:rsidRPr="003F53BE">
        <w:rPr>
          <w:rFonts w:ascii="Times New Roman" w:hAnsi="Times New Roman"/>
        </w:rPr>
        <w:t>V případě nedodržení povinností uvedených v čl. VI. odst. 5 a 6 této smlouvy, je objednatel oprávněn vůči zhotoviteli uplatnit nárok na smluvní pokutu ve výši 50.000 Kč za každý zjištěný případ.</w:t>
      </w:r>
    </w:p>
    <w:p w:rsidR="00D35CE7" w:rsidRPr="00DC0E8F" w:rsidRDefault="00D35CE7" w:rsidP="00D35CE7">
      <w:pPr>
        <w:numPr>
          <w:ilvl w:val="0"/>
          <w:numId w:val="9"/>
        </w:numPr>
        <w:spacing w:after="60"/>
        <w:rPr>
          <w:rFonts w:ascii="Times New Roman" w:hAnsi="Times New Roman"/>
        </w:rPr>
      </w:pPr>
      <w:r w:rsidRPr="00DC0E8F">
        <w:rPr>
          <w:rFonts w:ascii="Times New Roman" w:hAnsi="Times New Roman"/>
        </w:rPr>
        <w:t xml:space="preserve">Za prodlení s úhradou faktury za provedení díla je objednatel povinen uhradit </w:t>
      </w:r>
      <w:r>
        <w:rPr>
          <w:rFonts w:ascii="Times New Roman" w:hAnsi="Times New Roman"/>
        </w:rPr>
        <w:t>smluvní pokutu</w:t>
      </w:r>
      <w:r w:rsidRPr="00DC0E8F">
        <w:rPr>
          <w:rFonts w:ascii="Times New Roman" w:hAnsi="Times New Roman"/>
        </w:rPr>
        <w:t xml:space="preserve"> ve výši 0,05 % dlužné částky, a to za každý i započatý den prodlení, na účet zhotovitele do 10 dnů ode dne uplatnění sankce zhotovitelem.</w:t>
      </w:r>
    </w:p>
    <w:p w:rsidR="00D35CE7" w:rsidRPr="00DC0E8F" w:rsidRDefault="00D35CE7" w:rsidP="00D35CE7">
      <w:pPr>
        <w:pStyle w:val="Textodst1sl"/>
        <w:numPr>
          <w:ilvl w:val="0"/>
          <w:numId w:val="9"/>
        </w:numPr>
        <w:spacing w:before="0" w:after="60"/>
        <w:rPr>
          <w:rFonts w:ascii="Times New Roman" w:hAnsi="Times New Roman"/>
        </w:rPr>
      </w:pPr>
      <w:r w:rsidRPr="00DC0E8F">
        <w:rPr>
          <w:rFonts w:ascii="Times New Roman" w:hAnsi="Times New Roman"/>
        </w:rPr>
        <w:t>Uplatněním smluvní pokuty není dotčeno právo objednatele na náhradu škody v plné výši ani právo odstoupit od této smlouvy.</w:t>
      </w:r>
    </w:p>
    <w:p w:rsidR="00D35CE7" w:rsidRDefault="00D35CE7" w:rsidP="00D35CE7">
      <w:pPr>
        <w:pStyle w:val="Textodst1sl"/>
        <w:numPr>
          <w:ilvl w:val="0"/>
          <w:numId w:val="9"/>
        </w:numPr>
        <w:spacing w:before="0" w:after="60"/>
        <w:rPr>
          <w:rFonts w:ascii="Times New Roman" w:hAnsi="Times New Roman"/>
        </w:rPr>
      </w:pPr>
      <w:r w:rsidRPr="00DC0E8F">
        <w:rPr>
          <w:rFonts w:ascii="Times New Roman" w:hAnsi="Times New Roman"/>
        </w:rPr>
        <w:t xml:space="preserve">Smluvní pokuta je splatná </w:t>
      </w:r>
      <w:r>
        <w:rPr>
          <w:rFonts w:ascii="Times New Roman" w:hAnsi="Times New Roman"/>
        </w:rPr>
        <w:t>ke dni následujícímu po dni, kdy byla smluvní pokuta uplatněna.</w:t>
      </w:r>
    </w:p>
    <w:p w:rsidR="00D35CE7" w:rsidRPr="00DC0E8F" w:rsidRDefault="00D35CE7" w:rsidP="00D35CE7">
      <w:pPr>
        <w:pStyle w:val="Textodst1sl"/>
        <w:numPr>
          <w:ilvl w:val="0"/>
          <w:numId w:val="9"/>
        </w:numPr>
        <w:spacing w:before="0" w:after="60"/>
        <w:rPr>
          <w:rFonts w:ascii="Times New Roman" w:hAnsi="Times New Roman"/>
        </w:rPr>
      </w:pPr>
      <w:r>
        <w:rPr>
          <w:rFonts w:ascii="Times New Roman" w:hAnsi="Times New Roman"/>
        </w:rPr>
        <w:t>V případě nesplnění povinnosti zhotovitele dle bodu 9. a/nebo 10. tohoto článku je o</w:t>
      </w:r>
      <w:r w:rsidRPr="00DC0E8F">
        <w:rPr>
          <w:rFonts w:ascii="Times New Roman" w:hAnsi="Times New Roman"/>
        </w:rPr>
        <w:t>bjednatel oprávněn svou pohledávku z titulu smluvní pokuty započíst oproti splatné pohledávce zhotovitele</w:t>
      </w:r>
      <w:r>
        <w:rPr>
          <w:rFonts w:ascii="Times New Roman" w:hAnsi="Times New Roman"/>
        </w:rPr>
        <w:t xml:space="preserve"> tak</w:t>
      </w:r>
      <w:r w:rsidRPr="00DC0E8F">
        <w:rPr>
          <w:rFonts w:ascii="Times New Roman" w:hAnsi="Times New Roman"/>
        </w:rPr>
        <w:t>, že zhotovitelem f</w:t>
      </w:r>
      <w:r w:rsidRPr="00DC0E8F">
        <w:rPr>
          <w:rFonts w:ascii="Times New Roman" w:hAnsi="Times New Roman"/>
          <w:color w:val="000000"/>
        </w:rPr>
        <w:t xml:space="preserve">akturovaná částka </w:t>
      </w:r>
      <w:r>
        <w:rPr>
          <w:rFonts w:ascii="Times New Roman" w:hAnsi="Times New Roman"/>
          <w:color w:val="000000"/>
        </w:rPr>
        <w:t xml:space="preserve">bude </w:t>
      </w:r>
      <w:r w:rsidRPr="00DC0E8F">
        <w:rPr>
          <w:rFonts w:ascii="Times New Roman" w:hAnsi="Times New Roman"/>
          <w:color w:val="000000"/>
        </w:rPr>
        <w:t>snížena o smluvní pokut</w:t>
      </w:r>
      <w:r>
        <w:rPr>
          <w:rFonts w:ascii="Times New Roman" w:hAnsi="Times New Roman"/>
          <w:color w:val="000000"/>
        </w:rPr>
        <w:t>u</w:t>
      </w:r>
      <w:r w:rsidRPr="00DC0E8F">
        <w:rPr>
          <w:rFonts w:ascii="Times New Roman" w:hAnsi="Times New Roman"/>
          <w:color w:val="000000"/>
        </w:rPr>
        <w:t xml:space="preserve"> uplatněnou objednatelem zápisem do pracovního deníku.</w:t>
      </w:r>
    </w:p>
    <w:p w:rsidR="00D35CE7" w:rsidRPr="00DC0E8F" w:rsidRDefault="00D35CE7" w:rsidP="00D35CE7">
      <w:pPr>
        <w:pStyle w:val="Textodst1sl"/>
        <w:spacing w:before="0" w:after="60"/>
        <w:ind w:left="720" w:hanging="720"/>
        <w:rPr>
          <w:rFonts w:ascii="Times New Roman" w:hAnsi="Times New Roman"/>
        </w:rPr>
      </w:pPr>
    </w:p>
    <w:p w:rsidR="00D35CE7" w:rsidRDefault="00D35CE7" w:rsidP="00D35CE7">
      <w:pPr>
        <w:pStyle w:val="Nzevlnku"/>
        <w:spacing w:after="60"/>
        <w:rPr>
          <w:rFonts w:ascii="Times New Roman" w:hAnsi="Times New Roman"/>
        </w:rPr>
      </w:pPr>
      <w:r w:rsidRPr="00DC0E8F">
        <w:rPr>
          <w:rFonts w:ascii="Times New Roman" w:hAnsi="Times New Roman"/>
        </w:rPr>
        <w:t>VI. - Práva a povinnosti zhotovitele</w:t>
      </w:r>
    </w:p>
    <w:p w:rsidR="00F2476B" w:rsidRPr="00F2476B" w:rsidRDefault="00F2476B" w:rsidP="00F2476B">
      <w:pPr>
        <w:pStyle w:val="Textodst1sl"/>
      </w:pPr>
    </w:p>
    <w:p w:rsidR="00D35CE7" w:rsidRPr="00DC0E8F" w:rsidRDefault="00D35CE7" w:rsidP="00D35CE7">
      <w:pPr>
        <w:pStyle w:val="Textodst1sl"/>
        <w:numPr>
          <w:ilvl w:val="0"/>
          <w:numId w:val="10"/>
        </w:numPr>
        <w:spacing w:before="0" w:after="60"/>
        <w:rPr>
          <w:rFonts w:ascii="Times New Roman" w:hAnsi="Times New Roman"/>
        </w:rPr>
      </w:pPr>
      <w:r w:rsidRPr="00DC0E8F">
        <w:rPr>
          <w:rFonts w:ascii="Times New Roman" w:hAnsi="Times New Roman"/>
        </w:rPr>
        <w:t xml:space="preserve">Zhotovitel je povinen provádět činnosti podle této smlouvy s odbornou péčí a v souladu s právními předpisy a technickými, bezpečnostními, požárními a hygienickými normami, </w:t>
      </w:r>
      <w:r w:rsidRPr="00DC0E8F">
        <w:rPr>
          <w:rFonts w:ascii="Times New Roman" w:hAnsi="Times New Roman" w:cs="Tahoma"/>
          <w:szCs w:val="24"/>
        </w:rPr>
        <w:t>s maximálním ohledem na ochranu životního prostředí,</w:t>
      </w:r>
      <w:r w:rsidRPr="00DC0E8F">
        <w:rPr>
          <w:rFonts w:ascii="Times New Roman" w:hAnsi="Times New Roman"/>
        </w:rPr>
        <w:t xml:space="preserve"> v souladu s pokyny objednatele a koncepcí péče o zeleň v hlavním městě Praze, která byla schválena usnesením Zastupitelstva hlavního města Prahy č. 39/77 ze dne 17.6.2010.</w:t>
      </w:r>
    </w:p>
    <w:p w:rsidR="00D35CE7" w:rsidRPr="00334622" w:rsidRDefault="00D35CE7" w:rsidP="00D35CE7">
      <w:pPr>
        <w:pStyle w:val="Textodst1sl"/>
        <w:numPr>
          <w:ilvl w:val="0"/>
          <w:numId w:val="10"/>
        </w:numPr>
        <w:spacing w:before="0" w:after="60"/>
        <w:rPr>
          <w:rFonts w:ascii="Times New Roman" w:hAnsi="Times New Roman"/>
          <w:snapToGrid w:val="0"/>
        </w:rPr>
      </w:pPr>
      <w:r w:rsidRPr="00DC0E8F">
        <w:rPr>
          <w:rFonts w:ascii="Times New Roman" w:hAnsi="Times New Roman"/>
          <w:color w:val="000000"/>
        </w:rPr>
        <w:t>Zhotovitel přejímá odpovědnost za udržované plochy, zejména podle vyhlášky č</w:t>
      </w:r>
      <w:r w:rsidRPr="00DC0E8F">
        <w:rPr>
          <w:rFonts w:ascii="Times New Roman" w:hAnsi="Times New Roman"/>
        </w:rPr>
        <w:t>. 8/2008 Sb</w:t>
      </w:r>
      <w:r w:rsidRPr="00DC0E8F">
        <w:rPr>
          <w:rFonts w:ascii="Times New Roman" w:hAnsi="Times New Roman"/>
          <w:color w:val="000000"/>
        </w:rPr>
        <w:t xml:space="preserve">. </w:t>
      </w:r>
      <w:r>
        <w:rPr>
          <w:rFonts w:ascii="Times New Roman" w:hAnsi="Times New Roman"/>
          <w:color w:val="000000"/>
        </w:rPr>
        <w:t>hl. m. Prahy</w:t>
      </w:r>
      <w:r w:rsidRPr="00DC0E8F">
        <w:rPr>
          <w:rFonts w:ascii="Times New Roman" w:hAnsi="Times New Roman"/>
        </w:rPr>
        <w:t>,</w:t>
      </w:r>
      <w:r w:rsidRPr="00DC0E8F">
        <w:rPr>
          <w:rFonts w:ascii="Times New Roman" w:hAnsi="Times New Roman"/>
          <w:color w:val="000000"/>
        </w:rPr>
        <w:t xml:space="preserve"> o udržování čistoty na ulicích a jiných veřejných prostranstvích, v platném znění (vyhláška o čistotě), vyhlášky č. 39/1997 Sb. hl. m. Prahy, o schůdnosti místních komunikací, ve znění pozdějších předpisů, a dalších právních předpisů týkajících se předmětu smlouvy.</w:t>
      </w:r>
    </w:p>
    <w:p w:rsidR="00D35CE7" w:rsidRPr="00A731B1" w:rsidRDefault="00D35CE7" w:rsidP="00D35CE7">
      <w:pPr>
        <w:pStyle w:val="Textodst1sl"/>
        <w:numPr>
          <w:ilvl w:val="0"/>
          <w:numId w:val="10"/>
        </w:numPr>
        <w:spacing w:before="0" w:after="60"/>
        <w:rPr>
          <w:rFonts w:ascii="Times New Roman" w:hAnsi="Times New Roman"/>
          <w:snapToGrid w:val="0"/>
        </w:rPr>
      </w:pPr>
      <w:r w:rsidRPr="00DC0E8F">
        <w:rPr>
          <w:rFonts w:ascii="Times New Roman" w:hAnsi="Times New Roman"/>
          <w:color w:val="000000"/>
        </w:rPr>
        <w:t xml:space="preserve">V případě zjištění závad </w:t>
      </w:r>
      <w:r>
        <w:rPr>
          <w:rFonts w:ascii="Times New Roman" w:hAnsi="Times New Roman"/>
          <w:color w:val="000000"/>
        </w:rPr>
        <w:t>na plochách veřejné zeleně</w:t>
      </w:r>
      <w:r w:rsidRPr="00DC0E8F">
        <w:rPr>
          <w:rFonts w:ascii="Times New Roman" w:hAnsi="Times New Roman"/>
          <w:color w:val="000000"/>
        </w:rPr>
        <w:t xml:space="preserve"> ohrožujících životní prostředí, zdraví osob nebo majet</w:t>
      </w:r>
      <w:r>
        <w:rPr>
          <w:rFonts w:ascii="Times New Roman" w:hAnsi="Times New Roman"/>
          <w:color w:val="000000"/>
        </w:rPr>
        <w:t>e</w:t>
      </w:r>
      <w:r w:rsidRPr="00DC0E8F">
        <w:rPr>
          <w:rFonts w:ascii="Times New Roman" w:hAnsi="Times New Roman"/>
          <w:color w:val="000000"/>
        </w:rPr>
        <w:t xml:space="preserve">k </w:t>
      </w:r>
      <w:r>
        <w:rPr>
          <w:rFonts w:ascii="Times New Roman" w:hAnsi="Times New Roman"/>
          <w:color w:val="000000"/>
        </w:rPr>
        <w:t xml:space="preserve">zhotovitel </w:t>
      </w:r>
      <w:r w:rsidRPr="00DC0E8F">
        <w:rPr>
          <w:rFonts w:ascii="Times New Roman" w:hAnsi="Times New Roman"/>
          <w:color w:val="000000"/>
        </w:rPr>
        <w:t>bezprostředně informuje technický dozor objednatele.</w:t>
      </w:r>
    </w:p>
    <w:p w:rsidR="00D35CE7" w:rsidRPr="003F53BE" w:rsidRDefault="00D35CE7" w:rsidP="00D35CE7">
      <w:pPr>
        <w:pStyle w:val="Textodst1sl"/>
        <w:numPr>
          <w:ilvl w:val="0"/>
          <w:numId w:val="10"/>
        </w:numPr>
        <w:spacing w:before="0" w:after="60"/>
        <w:rPr>
          <w:rFonts w:ascii="Times New Roman" w:hAnsi="Times New Roman" w:cs="Times New Roman"/>
          <w:snapToGrid w:val="0"/>
        </w:rPr>
      </w:pPr>
      <w:r w:rsidRPr="00E34EBA">
        <w:rPr>
          <w:rFonts w:ascii="Times New Roman" w:hAnsi="Times New Roman" w:cs="Times New Roman"/>
          <w:bCs/>
          <w:szCs w:val="24"/>
        </w:rPr>
        <w:t xml:space="preserve">Zhotovitel je oprávněn k provedení díla použít subdodávku pouze subdodavateli uvedenými v </w:t>
      </w:r>
      <w:r w:rsidRPr="00946992">
        <w:rPr>
          <w:rFonts w:ascii="Times New Roman" w:hAnsi="Times New Roman" w:cs="Times New Roman"/>
          <w:bCs/>
          <w:szCs w:val="24"/>
        </w:rPr>
        <w:t>nabídce zhotovitele v rámci předchozího zadávacího řízení.</w:t>
      </w:r>
    </w:p>
    <w:p w:rsidR="003F53BE" w:rsidRDefault="003F53BE" w:rsidP="003F53BE">
      <w:pPr>
        <w:pStyle w:val="Textodst1sl"/>
        <w:numPr>
          <w:ilvl w:val="0"/>
          <w:numId w:val="10"/>
        </w:numPr>
        <w:spacing w:before="0" w:after="60"/>
        <w:rPr>
          <w:rFonts w:ascii="Times New Roman" w:hAnsi="Times New Roman" w:cs="Times New Roman"/>
          <w:snapToGrid w:val="0"/>
        </w:rPr>
      </w:pPr>
      <w:r w:rsidRPr="003F53BE">
        <w:rPr>
          <w:rFonts w:ascii="Times New Roman" w:hAnsi="Times New Roman" w:cs="Times New Roman"/>
          <w:snapToGrid w:val="0"/>
        </w:rPr>
        <w:lastRenderedPageBreak/>
        <w:t>Po dobu účinnosti této smlouvy je povinností zhotovitele zajistit realizaci činností specifikovaných v Příloze č. 3 této smlouvy, v rozsahu uvedeném v této příloze, osobami se zdravotním postižením, kterým byl na základě rozhodnutí orgánu sociálního zabezpečení přiznán invalidní důchod.</w:t>
      </w:r>
    </w:p>
    <w:p w:rsidR="003F53BE" w:rsidRPr="00946992" w:rsidRDefault="003F53BE" w:rsidP="003F53BE">
      <w:pPr>
        <w:pStyle w:val="Textodst1sl"/>
        <w:numPr>
          <w:ilvl w:val="0"/>
          <w:numId w:val="10"/>
        </w:numPr>
        <w:spacing w:before="0" w:after="60"/>
        <w:rPr>
          <w:rFonts w:ascii="Times New Roman" w:hAnsi="Times New Roman" w:cs="Times New Roman"/>
          <w:snapToGrid w:val="0"/>
        </w:rPr>
      </w:pPr>
      <w:r w:rsidRPr="003F53BE">
        <w:rPr>
          <w:rFonts w:ascii="Times New Roman" w:hAnsi="Times New Roman" w:cs="Times New Roman"/>
          <w:snapToGrid w:val="0"/>
        </w:rPr>
        <w:t>Zhotovitel je povinen objednateli nejpozději do 15. dne každého kalendářního čtvrtletí dokládat příslušnými doklady splnění povinnosti dle odst. 5 tohoto článku, a to předáním čestného prohlášení se seznamem osob se zdravotním postižením, ve kterém bude uvedeno jméno, příjmení, datum narození, adresa trvalého pobytu, a číslo zaměstnance přidělené zaměstnavatelem na předmětnou činnost, spolu s kopiemi rozhodnutí orgánu sociálního zabezpečení o přiznání invalidního důchodu těmto osobám, a to v souladu se zákonem o ochraně osobních údajů č. 101/2000 Sb., ve znění pozdějších předpisů, avšak tak, aby objednatel mohl jednotlivé osoby ztotožnit, tedy ne nad rámec osobních údajů uvedený v této větě výše. Zhotovitel je povinen zajistit, aby každý zaměstnanec měl průkazku s fotografií, na které bude uvedeno číslo zaměstnance, jméno a příjmení, datum narození. Tuto průkazku je zaměstnanec na vyžádání oprávněného zástupce objednatele – technickým dozorem (pověřeným pracovníkem objednatele dle čl. X odst. 1 smlouvy) povinen předložit k nahlédnutí. Z kontrolních důvodů je o činnostech, uvedených v Příloze č. 3 této smlouvy zhotovitel povinen předem informovat objednatele, a to formou elektronické zprávy zaslané oprávněnému zástupci objednatele - technickému dozoru (pověřenému pracovníkovi objednatele dle čl. X odst. 1 smlouvy) na aktuální adresu uvedenou na internetových stránkách objednatele.</w:t>
      </w:r>
    </w:p>
    <w:p w:rsidR="00D35CE7" w:rsidRPr="00946992" w:rsidRDefault="00D35CE7" w:rsidP="00D35CE7">
      <w:pPr>
        <w:pStyle w:val="Textodst1sl"/>
        <w:spacing w:before="0" w:after="60"/>
        <w:rPr>
          <w:rFonts w:ascii="Times New Roman" w:hAnsi="Times New Roman"/>
          <w:bCs/>
          <w:iCs/>
          <w:szCs w:val="22"/>
        </w:rPr>
      </w:pPr>
    </w:p>
    <w:p w:rsidR="00D35CE7" w:rsidRDefault="00D35CE7" w:rsidP="00D35CE7">
      <w:pPr>
        <w:pStyle w:val="Textodst1sl"/>
        <w:spacing w:before="0" w:after="60"/>
        <w:jc w:val="center"/>
        <w:rPr>
          <w:rFonts w:ascii="Times New Roman" w:hAnsi="Times New Roman"/>
          <w:b/>
        </w:rPr>
      </w:pPr>
      <w:r w:rsidRPr="00946992">
        <w:rPr>
          <w:rFonts w:ascii="Times New Roman" w:hAnsi="Times New Roman"/>
          <w:b/>
        </w:rPr>
        <w:t>VII. - Zařízení zhotovitele</w:t>
      </w:r>
    </w:p>
    <w:p w:rsidR="00F2476B" w:rsidRPr="00946992" w:rsidRDefault="00F2476B" w:rsidP="00D35CE7">
      <w:pPr>
        <w:pStyle w:val="Textodst1sl"/>
        <w:spacing w:before="0" w:after="60"/>
        <w:jc w:val="center"/>
        <w:rPr>
          <w:rFonts w:ascii="Times New Roman" w:hAnsi="Times New Roman"/>
          <w:b/>
        </w:rPr>
      </w:pPr>
    </w:p>
    <w:p w:rsidR="00D35CE7" w:rsidRPr="00DC0E8F" w:rsidRDefault="00D35CE7" w:rsidP="00D35CE7">
      <w:pPr>
        <w:pStyle w:val="Textodst1sl"/>
        <w:numPr>
          <w:ilvl w:val="0"/>
          <w:numId w:val="11"/>
        </w:numPr>
        <w:spacing w:before="0" w:after="60"/>
        <w:rPr>
          <w:rFonts w:ascii="Times New Roman" w:hAnsi="Times New Roman"/>
        </w:rPr>
      </w:pPr>
      <w:r w:rsidRPr="00946992">
        <w:rPr>
          <w:rFonts w:ascii="Times New Roman" w:hAnsi="Times New Roman"/>
        </w:rPr>
        <w:t xml:space="preserve">Zhotovitel je povinen při své činnosti </w:t>
      </w:r>
      <w:r w:rsidRPr="00946992">
        <w:rPr>
          <w:rFonts w:ascii="Times New Roman" w:eastAsia="Tahoma" w:hAnsi="Times New Roman"/>
          <w:szCs w:val="24"/>
        </w:rPr>
        <w:t>používat</w:t>
      </w:r>
      <w:r w:rsidRPr="00DC0E8F">
        <w:rPr>
          <w:rFonts w:ascii="Times New Roman" w:eastAsia="Tahoma" w:hAnsi="Times New Roman"/>
          <w:szCs w:val="24"/>
        </w:rPr>
        <w:t xml:space="preserve"> pouze taková zařízení a výrobky, které svým provedením zaručují bezpečnost při realizaci a užívání a splňují požadavky zákona č. 22/1997 Sb., o technických požadavcích na výrobky, v platném znění (tzv. prokazování shody s požadavky norem a dalších příslušných předpisů).</w:t>
      </w:r>
    </w:p>
    <w:p w:rsidR="00D35CE7" w:rsidRPr="00CE0486" w:rsidRDefault="00D35CE7" w:rsidP="00D35CE7">
      <w:pPr>
        <w:pStyle w:val="Textodst1sl"/>
        <w:numPr>
          <w:ilvl w:val="0"/>
          <w:numId w:val="11"/>
        </w:numPr>
        <w:spacing w:before="0" w:after="60"/>
        <w:rPr>
          <w:rFonts w:ascii="Times New Roman" w:hAnsi="Times New Roman"/>
        </w:rPr>
      </w:pPr>
      <w:r w:rsidRPr="00DC0E8F">
        <w:rPr>
          <w:rFonts w:ascii="Times New Roman" w:hAnsi="Times New Roman"/>
        </w:rPr>
        <w:t xml:space="preserve">Zhotovitel se zavazuje zajišťovat provádění díla v průběhu celé doby plnění zařízeními uvedenými v nabídce zhotovitele, minimálně však v počtu a kvalitě dostatečné pro provádění díla. Zhotovitel je povinen udržovat svá zařízení v řádném stavu, způsobilém k provádění díla dle </w:t>
      </w:r>
      <w:r w:rsidRPr="00CE0486">
        <w:rPr>
          <w:rFonts w:ascii="Times New Roman" w:hAnsi="Times New Roman"/>
        </w:rPr>
        <w:t>této smlouvy. Zařízení, které není v řádném stavu, je zhotovitel povinen bez zbytečného odkladu nahradit stejnými či obdobnými funkčními zařízeními. Zhotovitel je povinen doplnit počet či změnit kvalitu svých zařízení používaných k plnění činností dle této smlouvy v případě, že jím používaná zařízení nedostačují k řádnému plnění. Objednatel je oprávněn zhotovitele k takovému doplnění či změně vyzvat.</w:t>
      </w:r>
    </w:p>
    <w:p w:rsidR="00D35CE7" w:rsidRPr="00CE0486" w:rsidRDefault="00D35CE7" w:rsidP="00D35CE7">
      <w:pPr>
        <w:pStyle w:val="Textodst1sl"/>
        <w:numPr>
          <w:ilvl w:val="0"/>
          <w:numId w:val="11"/>
        </w:numPr>
        <w:spacing w:before="0" w:after="60"/>
        <w:rPr>
          <w:rFonts w:ascii="Times New Roman" w:hAnsi="Times New Roman"/>
        </w:rPr>
      </w:pPr>
      <w:r w:rsidRPr="00CE0486">
        <w:rPr>
          <w:rFonts w:ascii="Times New Roman" w:hAnsi="Times New Roman"/>
        </w:rPr>
        <w:t xml:space="preserve">Zhotovitel je povinen předat objednateli při podpisu smlouvy, a dále každoročně k 31. říjnu, aktualizovaný seznam jím používaných zařízení. </w:t>
      </w:r>
    </w:p>
    <w:p w:rsidR="00D35CE7" w:rsidRPr="00CE0486" w:rsidRDefault="00D35CE7" w:rsidP="00D35CE7">
      <w:pPr>
        <w:pStyle w:val="Textodst1sl"/>
        <w:numPr>
          <w:ilvl w:val="0"/>
          <w:numId w:val="11"/>
        </w:numPr>
        <w:spacing w:before="0" w:after="60"/>
        <w:rPr>
          <w:rFonts w:ascii="Times New Roman" w:hAnsi="Times New Roman"/>
        </w:rPr>
      </w:pPr>
      <w:r w:rsidRPr="00CE0486">
        <w:rPr>
          <w:rFonts w:ascii="Times New Roman" w:hAnsi="Times New Roman"/>
        </w:rPr>
        <w:t>Zhotovitel je povinen zajistit v průběhu celé doby plnění následující zařízení, která budou výhradně využívána pro plnění vyplývající z této smlouvy:</w:t>
      </w:r>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t xml:space="preserve">2 mechanické stroje pro sečení a pro vyhrabávání travního porostu se samosběrem – komunální technika se sběrným košem, min. šířka záběru </w:t>
      </w:r>
      <w:smartTag w:uri="urn:schemas-microsoft-com:office:smarttags" w:element="metricconverter">
        <w:smartTagPr>
          <w:attr w:name="ProductID" w:val="120 cm"/>
        </w:smartTagPr>
        <w:r w:rsidRPr="00CE0486">
          <w:rPr>
            <w:rFonts w:ascii="Times New Roman" w:hAnsi="Times New Roman"/>
            <w:sz w:val="24"/>
            <w:szCs w:val="24"/>
          </w:rPr>
          <w:t>120 cm</w:t>
        </w:r>
      </w:smartTag>
      <w:r w:rsidRPr="00CE0486">
        <w:rPr>
          <w:rFonts w:ascii="Times New Roman" w:hAnsi="Times New Roman"/>
          <w:sz w:val="24"/>
          <w:szCs w:val="24"/>
        </w:rPr>
        <w:t>,</w:t>
      </w:r>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t xml:space="preserve">motorové nákladní vozidlo pro dopravu nákladů splňující emisní limity EURO 4, způsobilé pro přepravu odpadu příp. dalších materiálů (dle zákona č. 56/2001 Sb., o podmínkách provozu vozidel na pozemních komunikacích - kategorie N1 příp. N2 jejichž minimální přípustná hmotnost je či převyšuje </w:t>
      </w:r>
      <w:smartTag w:uri="urn:schemas-microsoft-com:office:smarttags" w:element="metricconverter">
        <w:smartTagPr>
          <w:attr w:name="ProductID" w:val="3.500 kg"/>
        </w:smartTagPr>
        <w:r w:rsidRPr="00CE0486">
          <w:rPr>
            <w:rFonts w:ascii="Times New Roman" w:hAnsi="Times New Roman"/>
            <w:sz w:val="24"/>
            <w:szCs w:val="24"/>
          </w:rPr>
          <w:t>3.500 kg</w:t>
        </w:r>
      </w:smartTag>
      <w:r w:rsidRPr="00CE0486">
        <w:rPr>
          <w:rFonts w:ascii="Times New Roman" w:hAnsi="Times New Roman"/>
          <w:sz w:val="24"/>
          <w:szCs w:val="24"/>
        </w:rPr>
        <w:t>, ale nepřevyšuje 7.000 kg)</w:t>
      </w:r>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t>2 křovinořezy – min. obsah 35 cm</w:t>
      </w:r>
      <w:r w:rsidRPr="00CE0486">
        <w:rPr>
          <w:rFonts w:ascii="Times New Roman" w:hAnsi="Times New Roman"/>
          <w:sz w:val="24"/>
          <w:szCs w:val="24"/>
          <w:vertAlign w:val="superscript"/>
        </w:rPr>
        <w:t>3</w:t>
      </w:r>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t>2 motorové nůžky na živý plot</w:t>
      </w:r>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t>motorová pila – min. obsah 40 cm</w:t>
      </w:r>
      <w:r w:rsidRPr="00CE0486">
        <w:rPr>
          <w:rFonts w:ascii="Times New Roman" w:hAnsi="Times New Roman"/>
          <w:sz w:val="24"/>
          <w:szCs w:val="24"/>
          <w:vertAlign w:val="superscript"/>
        </w:rPr>
        <w:t>3</w:t>
      </w:r>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lastRenderedPageBreak/>
        <w:t xml:space="preserve">1 mechanický stroj pro zimní údržbu pěších komunikací – komunální technika, nosič pluhu se sypačem, min. záběr radlice </w:t>
      </w:r>
      <w:smartTag w:uri="urn:schemas-microsoft-com:office:smarttags" w:element="metricconverter">
        <w:smartTagPr>
          <w:attr w:name="ProductID" w:val="120 cm"/>
        </w:smartTagPr>
        <w:r w:rsidRPr="00CE0486">
          <w:rPr>
            <w:rFonts w:ascii="Times New Roman" w:hAnsi="Times New Roman"/>
            <w:sz w:val="24"/>
            <w:szCs w:val="24"/>
          </w:rPr>
          <w:t>120 cm</w:t>
        </w:r>
      </w:smartTag>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t>1 mechanický stroj pro metení chodníků – komunální technika, min. záběr v šířce 120  cm</w:t>
      </w:r>
    </w:p>
    <w:p w:rsidR="00D35CE7" w:rsidRDefault="00D35CE7" w:rsidP="00D35CE7">
      <w:pPr>
        <w:pStyle w:val="Textodst1sl"/>
        <w:spacing w:before="0" w:after="60"/>
        <w:ind w:left="720"/>
        <w:jc w:val="center"/>
        <w:rPr>
          <w:rFonts w:ascii="Times New Roman" w:hAnsi="Times New Roman"/>
          <w:b/>
        </w:rPr>
      </w:pPr>
    </w:p>
    <w:p w:rsidR="00D35CE7" w:rsidRDefault="00D35CE7" w:rsidP="00D35CE7">
      <w:pPr>
        <w:pStyle w:val="Textodst1sl"/>
        <w:spacing w:before="0" w:after="60"/>
        <w:ind w:left="720"/>
        <w:jc w:val="center"/>
        <w:rPr>
          <w:rFonts w:ascii="Times New Roman" w:hAnsi="Times New Roman"/>
          <w:b/>
        </w:rPr>
      </w:pPr>
      <w:r w:rsidRPr="00DC0E8F">
        <w:rPr>
          <w:rFonts w:ascii="Times New Roman" w:hAnsi="Times New Roman"/>
          <w:b/>
        </w:rPr>
        <w:t>VIII. - Zimní údržba</w:t>
      </w:r>
    </w:p>
    <w:p w:rsidR="00F2476B" w:rsidRPr="00DC0E8F" w:rsidRDefault="00F2476B" w:rsidP="00D35CE7">
      <w:pPr>
        <w:pStyle w:val="Textodst1sl"/>
        <w:spacing w:before="0" w:after="60"/>
        <w:ind w:left="720"/>
        <w:jc w:val="center"/>
        <w:rPr>
          <w:rFonts w:ascii="Times New Roman" w:hAnsi="Times New Roman"/>
          <w:b/>
        </w:rPr>
      </w:pPr>
    </w:p>
    <w:p w:rsidR="00D35CE7" w:rsidRDefault="00D35CE7" w:rsidP="00D35CE7">
      <w:pPr>
        <w:pStyle w:val="Textodst1sl"/>
        <w:numPr>
          <w:ilvl w:val="0"/>
          <w:numId w:val="14"/>
        </w:numPr>
        <w:spacing w:before="0" w:after="60"/>
        <w:rPr>
          <w:rFonts w:ascii="Times New Roman" w:hAnsi="Times New Roman"/>
        </w:rPr>
      </w:pPr>
      <w:r w:rsidRPr="00DC0E8F">
        <w:rPr>
          <w:rFonts w:ascii="Times New Roman" w:hAnsi="Times New Roman"/>
        </w:rPr>
        <w:t xml:space="preserve">Zhotovitel je povinen provádět zimní údržbu komunikací určených k chůzi v místě plnění v souladu s touto smlouvou, </w:t>
      </w:r>
      <w:r w:rsidRPr="00DC0E8F">
        <w:rPr>
          <w:rFonts w:ascii="Times New Roman" w:hAnsi="Times New Roman"/>
          <w:color w:val="000000"/>
        </w:rPr>
        <w:t xml:space="preserve">vyhláškou č. 39/1997 Sb. hl. m. Prahy, o schůdnosti místních komunikací, ve znění pozdějších předpisů, </w:t>
      </w:r>
      <w:r>
        <w:rPr>
          <w:rFonts w:ascii="Times New Roman" w:hAnsi="Times New Roman"/>
          <w:color w:val="000000"/>
        </w:rPr>
        <w:t xml:space="preserve">pokyny objednatele </w:t>
      </w:r>
      <w:r w:rsidRPr="00DC0E8F">
        <w:rPr>
          <w:rFonts w:ascii="Times New Roman" w:hAnsi="Times New Roman"/>
          <w:color w:val="000000"/>
        </w:rPr>
        <w:t>a souvisejícími právními předpisy</w:t>
      </w:r>
      <w:r w:rsidRPr="00DC0E8F">
        <w:rPr>
          <w:rFonts w:ascii="Times New Roman" w:hAnsi="Times New Roman"/>
        </w:rPr>
        <w:t>. Zhotovitel je povinen zajistit na své náklady po předchozí dohodě s objednatelem inertní posypové materiály pro posyp chodníků a komunikací v místě plnění v zimním období, přičemž zimním obdobím se rozumí období od 1. listopadu do 31. března. Zhotovitel je povinen se předem zásobit dostatečným množstvím inertního posypového materiálu a tuto skutečnost objednateli na požádání prokázat.</w:t>
      </w:r>
    </w:p>
    <w:p w:rsidR="00D35CE7" w:rsidRPr="00DC0E8F" w:rsidRDefault="00D35CE7" w:rsidP="00D35CE7">
      <w:pPr>
        <w:pStyle w:val="Textodst1sl"/>
        <w:spacing w:before="0" w:after="60"/>
        <w:rPr>
          <w:rFonts w:ascii="Times New Roman" w:hAnsi="Times New Roman"/>
        </w:rPr>
      </w:pPr>
    </w:p>
    <w:p w:rsidR="00D35CE7" w:rsidRDefault="00D35CE7" w:rsidP="00D35CE7">
      <w:pPr>
        <w:pStyle w:val="Textodst1sl"/>
        <w:spacing w:before="0" w:after="60"/>
        <w:ind w:left="720"/>
        <w:jc w:val="center"/>
        <w:rPr>
          <w:rFonts w:ascii="Times New Roman" w:hAnsi="Times New Roman"/>
          <w:b/>
        </w:rPr>
      </w:pPr>
      <w:r w:rsidRPr="00DC0E8F">
        <w:rPr>
          <w:rFonts w:ascii="Times New Roman" w:hAnsi="Times New Roman"/>
          <w:b/>
        </w:rPr>
        <w:t>IX. - Kontrola hřišť</w:t>
      </w:r>
      <w:r>
        <w:rPr>
          <w:rFonts w:ascii="Times New Roman" w:hAnsi="Times New Roman"/>
          <w:b/>
        </w:rPr>
        <w:t xml:space="preserve"> zhotovitelem</w:t>
      </w:r>
    </w:p>
    <w:p w:rsidR="00F2476B" w:rsidRPr="00DC0E8F" w:rsidRDefault="00F2476B" w:rsidP="00D35CE7">
      <w:pPr>
        <w:pStyle w:val="Textodst1sl"/>
        <w:spacing w:before="0" w:after="60"/>
        <w:ind w:left="720"/>
        <w:jc w:val="center"/>
        <w:rPr>
          <w:rFonts w:ascii="Times New Roman" w:hAnsi="Times New Roman"/>
          <w:b/>
        </w:rPr>
      </w:pPr>
    </w:p>
    <w:p w:rsidR="00D35CE7" w:rsidRPr="00DC0E8F" w:rsidRDefault="00D35CE7" w:rsidP="00D35CE7">
      <w:pPr>
        <w:pStyle w:val="Textodst1sl"/>
        <w:numPr>
          <w:ilvl w:val="0"/>
          <w:numId w:val="20"/>
        </w:numPr>
        <w:spacing w:before="0" w:after="60"/>
        <w:rPr>
          <w:rFonts w:ascii="Times New Roman" w:hAnsi="Times New Roman"/>
        </w:rPr>
      </w:pPr>
      <w:r w:rsidRPr="00DC0E8F">
        <w:rPr>
          <w:rFonts w:ascii="Times New Roman" w:hAnsi="Times New Roman"/>
          <w:color w:val="000000"/>
        </w:rPr>
        <w:t>Zhotovitel se zavazuje provádět týdenní kontrolu hřišť a jejich součástí (sportoviště, herní prvky, odpadkové koše apod.) v místě plnění.</w:t>
      </w:r>
    </w:p>
    <w:p w:rsidR="00D35CE7" w:rsidRPr="00DC0E8F" w:rsidRDefault="00D35CE7" w:rsidP="00D35CE7">
      <w:pPr>
        <w:pStyle w:val="Textodst1sl"/>
        <w:numPr>
          <w:ilvl w:val="0"/>
          <w:numId w:val="20"/>
        </w:numPr>
        <w:spacing w:before="0" w:after="60"/>
        <w:rPr>
          <w:rFonts w:ascii="Times New Roman" w:hAnsi="Times New Roman"/>
        </w:rPr>
      </w:pPr>
      <w:r w:rsidRPr="00DC0E8F">
        <w:rPr>
          <w:rFonts w:ascii="Times New Roman" w:hAnsi="Times New Roman"/>
          <w:color w:val="000000"/>
        </w:rPr>
        <w:t xml:space="preserve">Pokud zhotovitel zjistí poškození herního prvku, bezprostředně zajistí herní prvek tak, aby se nedal používat a neprodleně, nejdéle však do 24 hodin, o tom </w:t>
      </w:r>
      <w:r>
        <w:rPr>
          <w:rFonts w:ascii="Times New Roman" w:hAnsi="Times New Roman"/>
          <w:color w:val="000000"/>
        </w:rPr>
        <w:t xml:space="preserve">e-mailem </w:t>
      </w:r>
      <w:r w:rsidRPr="00DC0E8F">
        <w:rPr>
          <w:rFonts w:ascii="Times New Roman" w:hAnsi="Times New Roman"/>
          <w:color w:val="000000"/>
        </w:rPr>
        <w:t xml:space="preserve">informuje technický dozor objednatele. V případě zjištění jiných závad </w:t>
      </w:r>
      <w:r>
        <w:rPr>
          <w:rFonts w:ascii="Times New Roman" w:hAnsi="Times New Roman"/>
          <w:color w:val="000000"/>
        </w:rPr>
        <w:t>na hřištích</w:t>
      </w:r>
      <w:r w:rsidRPr="00DC0E8F">
        <w:rPr>
          <w:rFonts w:ascii="Times New Roman" w:hAnsi="Times New Roman"/>
          <w:color w:val="000000"/>
        </w:rPr>
        <w:t xml:space="preserve"> </w:t>
      </w:r>
      <w:r>
        <w:rPr>
          <w:rFonts w:ascii="Times New Roman" w:hAnsi="Times New Roman"/>
          <w:color w:val="000000"/>
        </w:rPr>
        <w:t>a jejich součástech</w:t>
      </w:r>
      <w:r w:rsidRPr="00DC0E8F">
        <w:rPr>
          <w:rFonts w:ascii="Times New Roman" w:hAnsi="Times New Roman"/>
          <w:color w:val="000000"/>
        </w:rPr>
        <w:t xml:space="preserve"> ohrožujících životní prostředí, zdraví osob nebo majet</w:t>
      </w:r>
      <w:r>
        <w:rPr>
          <w:rFonts w:ascii="Times New Roman" w:hAnsi="Times New Roman"/>
          <w:color w:val="000000"/>
        </w:rPr>
        <w:t>e</w:t>
      </w:r>
      <w:r w:rsidRPr="00DC0E8F">
        <w:rPr>
          <w:rFonts w:ascii="Times New Roman" w:hAnsi="Times New Roman"/>
          <w:color w:val="000000"/>
        </w:rPr>
        <w:t xml:space="preserve">k </w:t>
      </w:r>
      <w:r>
        <w:rPr>
          <w:rFonts w:ascii="Times New Roman" w:hAnsi="Times New Roman"/>
          <w:color w:val="000000"/>
        </w:rPr>
        <w:t xml:space="preserve">rovněž </w:t>
      </w:r>
      <w:r w:rsidRPr="00DC0E8F">
        <w:rPr>
          <w:rFonts w:ascii="Times New Roman" w:hAnsi="Times New Roman"/>
          <w:color w:val="000000"/>
        </w:rPr>
        <w:t xml:space="preserve">neprodleně, nejdéle však do </w:t>
      </w:r>
      <w:r>
        <w:rPr>
          <w:rFonts w:ascii="Times New Roman" w:hAnsi="Times New Roman"/>
          <w:color w:val="000000"/>
        </w:rPr>
        <w:t>12</w:t>
      </w:r>
      <w:r w:rsidRPr="00DC0E8F">
        <w:rPr>
          <w:rFonts w:ascii="Times New Roman" w:hAnsi="Times New Roman"/>
          <w:color w:val="000000"/>
        </w:rPr>
        <w:t xml:space="preserve"> hodin, o tom </w:t>
      </w:r>
      <w:r>
        <w:rPr>
          <w:rFonts w:ascii="Times New Roman" w:hAnsi="Times New Roman"/>
          <w:color w:val="000000"/>
        </w:rPr>
        <w:t xml:space="preserve">e-mailem </w:t>
      </w:r>
      <w:r w:rsidRPr="00DC0E8F">
        <w:rPr>
          <w:rFonts w:ascii="Times New Roman" w:hAnsi="Times New Roman"/>
          <w:color w:val="000000"/>
        </w:rPr>
        <w:t>informuje technický dozor objednatele.</w:t>
      </w:r>
      <w:r>
        <w:rPr>
          <w:rFonts w:ascii="Times New Roman" w:hAnsi="Times New Roman"/>
          <w:color w:val="000000"/>
        </w:rPr>
        <w:t xml:space="preserve"> Splněním předchozí povinnosti není dotčena obecná povinnost předcházet škodám a v odůvodněných případech kontaktovat příslušné orgány (P ČR, HZS, PVK apod.).</w:t>
      </w:r>
    </w:p>
    <w:p w:rsidR="00D35CE7" w:rsidRPr="00DC0E8F" w:rsidRDefault="00D35CE7" w:rsidP="00D35CE7">
      <w:pPr>
        <w:pStyle w:val="Textodst1sl"/>
        <w:numPr>
          <w:ilvl w:val="0"/>
          <w:numId w:val="20"/>
        </w:numPr>
        <w:spacing w:before="0" w:after="60"/>
        <w:rPr>
          <w:rFonts w:ascii="Times New Roman" w:hAnsi="Times New Roman"/>
        </w:rPr>
      </w:pPr>
      <w:r w:rsidRPr="00DC0E8F">
        <w:rPr>
          <w:rFonts w:ascii="Times New Roman" w:hAnsi="Times New Roman"/>
          <w:color w:val="000000"/>
        </w:rPr>
        <w:t xml:space="preserve">Výsledky týdenních kontrol hřišť dle </w:t>
      </w:r>
      <w:r w:rsidRPr="00DC0E8F">
        <w:rPr>
          <w:rFonts w:ascii="Times New Roman" w:hAnsi="Times New Roman"/>
        </w:rPr>
        <w:t xml:space="preserve">bezpečnostních norem </w:t>
      </w:r>
      <w:r w:rsidRPr="00DC0E8F">
        <w:rPr>
          <w:rFonts w:ascii="Times New Roman" w:hAnsi="Times New Roman"/>
          <w:color w:val="000000"/>
        </w:rPr>
        <w:t>EN ČSN 1176/2009 je zhotovitel povinen zapisovat do zvláštního deníku</w:t>
      </w:r>
      <w:r w:rsidRPr="00DC0E8F">
        <w:rPr>
          <w:rFonts w:ascii="Times New Roman" w:hAnsi="Times New Roman"/>
        </w:rPr>
        <w:t>.</w:t>
      </w:r>
    </w:p>
    <w:p w:rsidR="00D35CE7" w:rsidRDefault="00D35CE7" w:rsidP="00D35CE7">
      <w:pPr>
        <w:pStyle w:val="Textodst1sl"/>
        <w:spacing w:before="0" w:after="60"/>
        <w:ind w:left="720"/>
        <w:jc w:val="center"/>
        <w:rPr>
          <w:rFonts w:ascii="Times New Roman" w:hAnsi="Times New Roman"/>
          <w:b/>
        </w:rPr>
      </w:pPr>
    </w:p>
    <w:p w:rsidR="00D35CE7" w:rsidRDefault="00D35CE7" w:rsidP="00D35CE7">
      <w:pPr>
        <w:pStyle w:val="Nzevlnku"/>
        <w:spacing w:after="60"/>
        <w:rPr>
          <w:rFonts w:ascii="Times New Roman" w:hAnsi="Times New Roman"/>
        </w:rPr>
      </w:pPr>
      <w:r>
        <w:rPr>
          <w:rFonts w:ascii="Times New Roman" w:hAnsi="Times New Roman"/>
        </w:rPr>
        <w:t>X</w:t>
      </w:r>
      <w:r w:rsidRPr="00DC0E8F">
        <w:rPr>
          <w:rFonts w:ascii="Times New Roman" w:hAnsi="Times New Roman"/>
        </w:rPr>
        <w:t xml:space="preserve">. </w:t>
      </w:r>
      <w:r>
        <w:rPr>
          <w:rFonts w:ascii="Times New Roman" w:hAnsi="Times New Roman"/>
        </w:rPr>
        <w:t>–</w:t>
      </w:r>
      <w:r w:rsidRPr="00DC0E8F">
        <w:rPr>
          <w:rFonts w:ascii="Times New Roman" w:hAnsi="Times New Roman"/>
        </w:rPr>
        <w:t xml:space="preserve"> Kontrola</w:t>
      </w:r>
      <w:r>
        <w:rPr>
          <w:rFonts w:ascii="Times New Roman" w:hAnsi="Times New Roman"/>
        </w:rPr>
        <w:t xml:space="preserve"> objednatelem a fotodokumentace</w:t>
      </w:r>
    </w:p>
    <w:p w:rsidR="00F2476B" w:rsidRPr="00F2476B" w:rsidRDefault="00F2476B" w:rsidP="00F2476B">
      <w:pPr>
        <w:pStyle w:val="Textodst1sl"/>
      </w:pPr>
    </w:p>
    <w:p w:rsidR="00D35CE7" w:rsidRPr="001A1A55" w:rsidRDefault="00D35CE7" w:rsidP="00D35CE7">
      <w:pPr>
        <w:pStyle w:val="Textodst1sl"/>
        <w:numPr>
          <w:ilvl w:val="0"/>
          <w:numId w:val="15"/>
        </w:numPr>
        <w:spacing w:before="0" w:after="60"/>
        <w:rPr>
          <w:rFonts w:ascii="Times New Roman" w:hAnsi="Times New Roman"/>
        </w:rPr>
      </w:pPr>
      <w:r w:rsidRPr="00DC0E8F">
        <w:rPr>
          <w:rFonts w:ascii="Times New Roman" w:hAnsi="Times New Roman"/>
          <w:color w:val="000000"/>
        </w:rPr>
        <w:t xml:space="preserve">Za objednatele ve věcech technických </w:t>
      </w:r>
      <w:r>
        <w:rPr>
          <w:rFonts w:ascii="Times New Roman" w:hAnsi="Times New Roman"/>
          <w:color w:val="000000"/>
        </w:rPr>
        <w:t xml:space="preserve">jednají </w:t>
      </w:r>
      <w:r w:rsidRPr="00DC0E8F">
        <w:rPr>
          <w:rFonts w:ascii="Times New Roman" w:hAnsi="Times New Roman"/>
          <w:color w:val="000000"/>
        </w:rPr>
        <w:t>pracovníci odboru životního prostředí a dopravy Úřadu městské části Praha 12, kte</w:t>
      </w:r>
      <w:r>
        <w:rPr>
          <w:rFonts w:ascii="Times New Roman" w:hAnsi="Times New Roman"/>
          <w:color w:val="000000"/>
        </w:rPr>
        <w:t>ří</w:t>
      </w:r>
      <w:r w:rsidRPr="00DC0E8F">
        <w:rPr>
          <w:rFonts w:ascii="Times New Roman" w:hAnsi="Times New Roman"/>
          <w:color w:val="000000"/>
        </w:rPr>
        <w:t xml:space="preserve"> vykonáv</w:t>
      </w:r>
      <w:r>
        <w:rPr>
          <w:rFonts w:ascii="Times New Roman" w:hAnsi="Times New Roman"/>
          <w:color w:val="000000"/>
        </w:rPr>
        <w:t xml:space="preserve">ají </w:t>
      </w:r>
      <w:r w:rsidRPr="00DC0E8F">
        <w:rPr>
          <w:rFonts w:ascii="Times New Roman" w:hAnsi="Times New Roman"/>
          <w:color w:val="000000"/>
        </w:rPr>
        <w:t>činnost technického dozoru.</w:t>
      </w:r>
    </w:p>
    <w:p w:rsidR="00D35CE7" w:rsidRPr="00DC0E8F" w:rsidRDefault="00D35CE7" w:rsidP="00D35CE7">
      <w:pPr>
        <w:pStyle w:val="Textodst1sl"/>
        <w:numPr>
          <w:ilvl w:val="0"/>
          <w:numId w:val="15"/>
        </w:numPr>
        <w:spacing w:before="0" w:after="60"/>
        <w:rPr>
          <w:rFonts w:ascii="Times New Roman" w:hAnsi="Times New Roman"/>
        </w:rPr>
      </w:pPr>
      <w:r>
        <w:rPr>
          <w:rFonts w:ascii="Times New Roman" w:hAnsi="Times New Roman"/>
          <w:color w:val="000000"/>
        </w:rPr>
        <w:t xml:space="preserve">Odpovědným zástupcem objednatele je vedoucí odboru </w:t>
      </w:r>
      <w:r w:rsidRPr="00DC0E8F">
        <w:rPr>
          <w:rFonts w:ascii="Times New Roman" w:hAnsi="Times New Roman"/>
          <w:color w:val="000000"/>
        </w:rPr>
        <w:t>životního prostředí a dopravy Úřadu městské části Praha 12</w:t>
      </w:r>
      <w:r>
        <w:rPr>
          <w:rFonts w:ascii="Times New Roman" w:hAnsi="Times New Roman"/>
          <w:color w:val="000000"/>
        </w:rPr>
        <w:t>, případně jím písemně pověřený pracovník.</w:t>
      </w:r>
    </w:p>
    <w:p w:rsidR="00D35CE7" w:rsidRPr="00AB546B" w:rsidRDefault="00D35CE7" w:rsidP="004F4829">
      <w:pPr>
        <w:pStyle w:val="Textodst1sl"/>
        <w:numPr>
          <w:ilvl w:val="0"/>
          <w:numId w:val="15"/>
        </w:numPr>
        <w:spacing w:before="0" w:after="60"/>
        <w:rPr>
          <w:rFonts w:ascii="Times New Roman" w:hAnsi="Times New Roman"/>
          <w:color w:val="000000"/>
        </w:rPr>
      </w:pPr>
      <w:r w:rsidRPr="00AB546B">
        <w:rPr>
          <w:rFonts w:ascii="Times New Roman" w:hAnsi="Times New Roman"/>
          <w:color w:val="000000"/>
        </w:rPr>
        <w:t xml:space="preserve">Zhotovitel pro jednání ve věcech technicko - provozních pro realizaci této smlouvy zmocňuje: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p>
    <w:p w:rsidR="00D35CE7" w:rsidRPr="00DC0E8F" w:rsidRDefault="00D35CE7" w:rsidP="00D35CE7">
      <w:pPr>
        <w:pStyle w:val="Textodst1sl"/>
        <w:numPr>
          <w:ilvl w:val="0"/>
          <w:numId w:val="15"/>
        </w:numPr>
        <w:spacing w:before="0" w:after="60"/>
        <w:rPr>
          <w:rFonts w:ascii="Times New Roman" w:hAnsi="Times New Roman"/>
        </w:rPr>
      </w:pPr>
      <w:r>
        <w:rPr>
          <w:rFonts w:ascii="Times New Roman" w:hAnsi="Times New Roman"/>
        </w:rPr>
        <w:t xml:space="preserve">Technický dozor objednatele je oprávněn </w:t>
      </w:r>
      <w:r w:rsidRPr="00DC0E8F">
        <w:rPr>
          <w:rFonts w:ascii="Times New Roman" w:hAnsi="Times New Roman"/>
        </w:rPr>
        <w:t>kontrolovat výkon činnost</w:t>
      </w:r>
      <w:r>
        <w:rPr>
          <w:rFonts w:ascii="Times New Roman" w:hAnsi="Times New Roman"/>
        </w:rPr>
        <w:t>i</w:t>
      </w:r>
      <w:r w:rsidRPr="00DC0E8F">
        <w:rPr>
          <w:rFonts w:ascii="Times New Roman" w:hAnsi="Times New Roman"/>
        </w:rPr>
        <w:t xml:space="preserve"> zhotovitele dle této smlouvy v termínech a časových intervalech dle svého uvážení a rovněž je oprávněn udílet zhotoviteli závazné pokyny</w:t>
      </w:r>
      <w:r>
        <w:rPr>
          <w:rFonts w:ascii="Times New Roman" w:hAnsi="Times New Roman"/>
        </w:rPr>
        <w:t xml:space="preserve">, zejména </w:t>
      </w:r>
      <w:r w:rsidRPr="00DC0E8F">
        <w:rPr>
          <w:rFonts w:ascii="Times New Roman" w:hAnsi="Times New Roman"/>
        </w:rPr>
        <w:t xml:space="preserve">provádění </w:t>
      </w:r>
      <w:r>
        <w:rPr>
          <w:rFonts w:ascii="Times New Roman" w:hAnsi="Times New Roman"/>
        </w:rPr>
        <w:t xml:space="preserve">konkrétních prací zakázat i nařídit, </w:t>
      </w:r>
      <w:r w:rsidRPr="00DC0E8F">
        <w:rPr>
          <w:rFonts w:ascii="Times New Roman" w:hAnsi="Times New Roman"/>
        </w:rPr>
        <w:t>je-li ohrožena bezpečnost osob či hrozí-li vznik škody.</w:t>
      </w:r>
      <w:r>
        <w:rPr>
          <w:rFonts w:ascii="Times New Roman" w:hAnsi="Times New Roman"/>
        </w:rPr>
        <w:t xml:space="preserve"> Takový zákaz či nařízení musí být neprodleně zaznamenáno v pracovním deníku.</w:t>
      </w:r>
    </w:p>
    <w:p w:rsidR="00D35CE7" w:rsidRPr="00DC0E8F" w:rsidRDefault="00D35CE7" w:rsidP="00D35CE7">
      <w:pPr>
        <w:pStyle w:val="Textodst1sl"/>
        <w:numPr>
          <w:ilvl w:val="0"/>
          <w:numId w:val="15"/>
        </w:numPr>
        <w:spacing w:before="0" w:after="60"/>
        <w:rPr>
          <w:rFonts w:ascii="Times New Roman" w:hAnsi="Times New Roman"/>
        </w:rPr>
      </w:pPr>
      <w:r>
        <w:rPr>
          <w:rFonts w:ascii="Times New Roman" w:hAnsi="Times New Roman"/>
        </w:rPr>
        <w:t xml:space="preserve">Pro účely kontroly rozsahu a kvality prací zhotovitele, jakož i pro účely podkladů pro zhotovitele pro posouzení nutnosti změny četnosti prací, je zhotovitel povinen dle pokynu technického dozoru objednatele provedeného zápisem do pracovního deníku pořizovat fotodokumentaci konkrétních prací a/nebo konkrétních míst, kterou na CD společně s pracovním deníkem v rámci pravidelných týdenních kontrol předá technickému dozoru objednatele. I bez pokynu technického dozoru objednatele je zhotovitel povinen pořizovat fotodokumentaci černých </w:t>
      </w:r>
      <w:r>
        <w:rPr>
          <w:rFonts w:ascii="Times New Roman" w:hAnsi="Times New Roman"/>
        </w:rPr>
        <w:lastRenderedPageBreak/>
        <w:t>skládek, a to i zhotovitelem nově zjištěných, dále veškerého poškozeného mobiliáře (herních prvků, součástí sportovišť, odpadkových košů, laviček apod.) a všech míst, které odůvodňují zvýšení četnosti úklidových prací, zejména míst s nedostatečnou kapacitou odpadkových košů apod.</w:t>
      </w:r>
    </w:p>
    <w:p w:rsidR="00D35CE7" w:rsidRPr="00DC0E8F" w:rsidRDefault="00D35CE7" w:rsidP="00D35CE7">
      <w:pPr>
        <w:pStyle w:val="Textodst1sl"/>
        <w:numPr>
          <w:ilvl w:val="0"/>
          <w:numId w:val="15"/>
        </w:numPr>
        <w:spacing w:before="0" w:after="60"/>
        <w:rPr>
          <w:rFonts w:ascii="Times New Roman" w:hAnsi="Times New Roman"/>
        </w:rPr>
      </w:pPr>
      <w:r w:rsidRPr="00DC0E8F">
        <w:rPr>
          <w:rFonts w:ascii="Times New Roman" w:hAnsi="Times New Roman"/>
        </w:rPr>
        <w:t>Na žádost objednatele zhotovitel umožní objednateli provést kontrolu používaného zařízení, včetně předvedení jeho funkčnosti a technických parametrů.</w:t>
      </w:r>
    </w:p>
    <w:p w:rsidR="00D35CE7" w:rsidRDefault="00D35CE7" w:rsidP="00D35CE7">
      <w:pPr>
        <w:pStyle w:val="Textodst1sl"/>
        <w:numPr>
          <w:ilvl w:val="0"/>
          <w:numId w:val="15"/>
        </w:numPr>
        <w:spacing w:before="0" w:after="60"/>
        <w:rPr>
          <w:rFonts w:ascii="Times New Roman" w:hAnsi="Times New Roman"/>
        </w:rPr>
      </w:pPr>
      <w:r>
        <w:rPr>
          <w:rFonts w:ascii="Times New Roman" w:hAnsi="Times New Roman"/>
        </w:rPr>
        <w:t>Veškeré p</w:t>
      </w:r>
      <w:r w:rsidRPr="00DC0E8F">
        <w:rPr>
          <w:rFonts w:ascii="Times New Roman" w:hAnsi="Times New Roman"/>
        </w:rPr>
        <w:t>rovedené kontroly a jejich výsledky budou zaznamenány v pracovním deníku.</w:t>
      </w:r>
    </w:p>
    <w:p w:rsidR="00D35CE7" w:rsidRPr="00DC0E8F" w:rsidRDefault="00D35CE7" w:rsidP="00D35CE7">
      <w:pPr>
        <w:pStyle w:val="Textodst1sl"/>
        <w:spacing w:before="0" w:after="60"/>
        <w:rPr>
          <w:rFonts w:ascii="Times New Roman" w:hAnsi="Times New Roman"/>
        </w:rPr>
      </w:pPr>
    </w:p>
    <w:p w:rsidR="00D35CE7" w:rsidRDefault="00D35CE7" w:rsidP="00D35CE7">
      <w:pPr>
        <w:pStyle w:val="Textodst1sl"/>
        <w:spacing w:before="0" w:after="60"/>
        <w:ind w:left="720"/>
        <w:jc w:val="center"/>
        <w:rPr>
          <w:rFonts w:ascii="Times New Roman" w:hAnsi="Times New Roman"/>
          <w:b/>
        </w:rPr>
      </w:pPr>
      <w:r w:rsidRPr="00DC0E8F">
        <w:rPr>
          <w:rFonts w:ascii="Times New Roman" w:hAnsi="Times New Roman"/>
          <w:b/>
        </w:rPr>
        <w:t>X</w:t>
      </w:r>
      <w:r>
        <w:rPr>
          <w:rFonts w:ascii="Times New Roman" w:hAnsi="Times New Roman"/>
          <w:b/>
        </w:rPr>
        <w:t>I</w:t>
      </w:r>
      <w:r w:rsidRPr="00DC0E8F">
        <w:rPr>
          <w:rFonts w:ascii="Times New Roman" w:hAnsi="Times New Roman"/>
          <w:b/>
        </w:rPr>
        <w:t>. - Pracovní deník</w:t>
      </w:r>
      <w:r>
        <w:rPr>
          <w:rFonts w:ascii="Times New Roman" w:hAnsi="Times New Roman"/>
          <w:b/>
        </w:rPr>
        <w:t xml:space="preserve"> a převzetí provedených prací</w:t>
      </w:r>
    </w:p>
    <w:p w:rsidR="00F2476B" w:rsidRPr="00DC0E8F" w:rsidRDefault="00F2476B" w:rsidP="00D35CE7">
      <w:pPr>
        <w:pStyle w:val="Textodst1sl"/>
        <w:spacing w:before="0" w:after="60"/>
        <w:ind w:left="720"/>
        <w:jc w:val="center"/>
        <w:rPr>
          <w:rFonts w:ascii="Times New Roman" w:hAnsi="Times New Roman"/>
          <w:b/>
        </w:rPr>
      </w:pPr>
    </w:p>
    <w:p w:rsidR="00D35CE7" w:rsidRPr="007D3D81" w:rsidRDefault="00D35CE7" w:rsidP="00D35CE7">
      <w:pPr>
        <w:pStyle w:val="Textodst1sl"/>
        <w:numPr>
          <w:ilvl w:val="0"/>
          <w:numId w:val="13"/>
        </w:numPr>
        <w:spacing w:before="0" w:after="60"/>
        <w:rPr>
          <w:rFonts w:ascii="Times New Roman" w:hAnsi="Times New Roman"/>
        </w:rPr>
      </w:pPr>
      <w:r w:rsidRPr="00DC0E8F">
        <w:rPr>
          <w:rFonts w:ascii="Times New Roman" w:hAnsi="Times New Roman"/>
        </w:rPr>
        <w:t xml:space="preserve">Zhotovitel je povinen vést pracovní deník, v němž bude denně zaznamenávat všechny </w:t>
      </w:r>
      <w:r w:rsidRPr="00DC0E8F">
        <w:rPr>
          <w:rFonts w:ascii="Times New Roman" w:hAnsi="Times New Roman"/>
          <w:color w:val="000000"/>
        </w:rPr>
        <w:t xml:space="preserve">provedené práce v technických jednotkách tak, aby technický dozor objednatele měl možnost zkontrolovat rozsah a kvalitu prováděných prací přímou kontrolou v terénu, provádět zápisy o kontrolách, popř. přerušit práce, pokud by neodpovídaly dohodnutým podmínkám nebo by ohrožovaly </w:t>
      </w:r>
      <w:r w:rsidRPr="00DC0E8F">
        <w:rPr>
          <w:rFonts w:ascii="Times New Roman" w:hAnsi="Times New Roman"/>
        </w:rPr>
        <w:t>život, zdraví či majetek</w:t>
      </w:r>
      <w:r w:rsidRPr="00DC0E8F">
        <w:rPr>
          <w:rFonts w:ascii="Times New Roman" w:hAnsi="Times New Roman"/>
          <w:color w:val="FF0000"/>
        </w:rPr>
        <w:t xml:space="preserve"> </w:t>
      </w:r>
      <w:r w:rsidRPr="00DC0E8F">
        <w:rPr>
          <w:rFonts w:ascii="Times New Roman" w:hAnsi="Times New Roman"/>
          <w:color w:val="000000"/>
        </w:rPr>
        <w:t>osob (dále jen „pracovní deník“).</w:t>
      </w:r>
    </w:p>
    <w:p w:rsidR="00D35CE7" w:rsidRPr="00DC0E8F" w:rsidRDefault="00D35CE7" w:rsidP="00D35CE7">
      <w:pPr>
        <w:pStyle w:val="Textodst1sl"/>
        <w:numPr>
          <w:ilvl w:val="0"/>
          <w:numId w:val="13"/>
        </w:numPr>
        <w:spacing w:before="0" w:after="60"/>
        <w:rPr>
          <w:rFonts w:ascii="Times New Roman" w:hAnsi="Times New Roman"/>
        </w:rPr>
      </w:pPr>
      <w:r>
        <w:rPr>
          <w:rFonts w:ascii="Times New Roman" w:hAnsi="Times New Roman"/>
        </w:rPr>
        <w:t>Provedené práce budou dle jejich zápisů v pracovním deníku přebírány technickým dozorem objednatele po jejich předchozí namátkové, částečné či kompletní kontrole</w:t>
      </w:r>
      <w:r w:rsidRPr="00DC0E8F">
        <w:rPr>
          <w:rFonts w:ascii="Times New Roman" w:hAnsi="Times New Roman"/>
        </w:rPr>
        <w:t xml:space="preserve">. </w:t>
      </w:r>
      <w:r>
        <w:rPr>
          <w:rFonts w:ascii="Times New Roman" w:hAnsi="Times New Roman"/>
        </w:rPr>
        <w:t xml:space="preserve">Technický dozor objednatele </w:t>
      </w:r>
      <w:r w:rsidRPr="00DC0E8F">
        <w:rPr>
          <w:rFonts w:ascii="Times New Roman" w:hAnsi="Times New Roman"/>
        </w:rPr>
        <w:t xml:space="preserve">není povinen potvrdit soupis provedených </w:t>
      </w:r>
      <w:r>
        <w:rPr>
          <w:rFonts w:ascii="Times New Roman" w:hAnsi="Times New Roman"/>
        </w:rPr>
        <w:t xml:space="preserve">prací </w:t>
      </w:r>
      <w:r w:rsidRPr="00DC0E8F">
        <w:rPr>
          <w:rFonts w:ascii="Times New Roman" w:hAnsi="Times New Roman"/>
        </w:rPr>
        <w:t>v případě zjištění v</w:t>
      </w:r>
      <w:r>
        <w:rPr>
          <w:rFonts w:ascii="Times New Roman" w:hAnsi="Times New Roman"/>
        </w:rPr>
        <w:t>ad na kvalitě či rozsahu provedených prací</w:t>
      </w:r>
      <w:r w:rsidRPr="00DC0E8F">
        <w:rPr>
          <w:rFonts w:ascii="Times New Roman" w:hAnsi="Times New Roman"/>
        </w:rPr>
        <w:t>, a to až do doby jejich bezplatného odstranění zhotovitelem</w:t>
      </w:r>
      <w:r>
        <w:rPr>
          <w:rFonts w:ascii="Times New Roman" w:hAnsi="Times New Roman"/>
        </w:rPr>
        <w:t>, přičemž zjištěné</w:t>
      </w:r>
      <w:r w:rsidRPr="00DC0E8F">
        <w:rPr>
          <w:rFonts w:ascii="Times New Roman" w:hAnsi="Times New Roman"/>
        </w:rPr>
        <w:t xml:space="preserve"> vad</w:t>
      </w:r>
      <w:r>
        <w:rPr>
          <w:rFonts w:ascii="Times New Roman" w:hAnsi="Times New Roman"/>
        </w:rPr>
        <w:t>y</w:t>
      </w:r>
      <w:r w:rsidRPr="00DC0E8F">
        <w:rPr>
          <w:rFonts w:ascii="Times New Roman" w:hAnsi="Times New Roman"/>
        </w:rPr>
        <w:t xml:space="preserve"> je povinen neprodleně zhotoviteli oznámit a sepsat o nich zápis </w:t>
      </w:r>
      <w:r>
        <w:rPr>
          <w:rFonts w:ascii="Times New Roman" w:hAnsi="Times New Roman"/>
        </w:rPr>
        <w:t xml:space="preserve">do pracovního deníku </w:t>
      </w:r>
      <w:r w:rsidRPr="00DC0E8F">
        <w:rPr>
          <w:rFonts w:ascii="Times New Roman" w:hAnsi="Times New Roman"/>
        </w:rPr>
        <w:t>za účasti zástupce zhotovitele.</w:t>
      </w:r>
    </w:p>
    <w:p w:rsidR="00D35CE7" w:rsidRPr="00DC0E8F" w:rsidRDefault="00D35CE7" w:rsidP="00D35CE7">
      <w:pPr>
        <w:pStyle w:val="Textodst1sl"/>
        <w:numPr>
          <w:ilvl w:val="0"/>
          <w:numId w:val="13"/>
        </w:numPr>
        <w:spacing w:before="0" w:after="60"/>
        <w:rPr>
          <w:rFonts w:ascii="Times New Roman" w:hAnsi="Times New Roman"/>
        </w:rPr>
      </w:pPr>
      <w:r w:rsidRPr="00DC0E8F">
        <w:rPr>
          <w:rFonts w:ascii="Times New Roman" w:hAnsi="Times New Roman"/>
          <w:color w:val="000000"/>
        </w:rPr>
        <w:t xml:space="preserve">V pracovním deníku se zhotovitel zavazuje provádět </w:t>
      </w:r>
      <w:r>
        <w:rPr>
          <w:rFonts w:ascii="Times New Roman" w:hAnsi="Times New Roman"/>
          <w:color w:val="000000"/>
        </w:rPr>
        <w:t xml:space="preserve">i </w:t>
      </w:r>
      <w:r w:rsidRPr="00DC0E8F">
        <w:rPr>
          <w:rFonts w:ascii="Times New Roman" w:hAnsi="Times New Roman"/>
          <w:color w:val="000000"/>
        </w:rPr>
        <w:t>záznamy o množství zlikvidovaného odpadu z ploch veřejné zeleně.</w:t>
      </w:r>
    </w:p>
    <w:p w:rsidR="00D35CE7" w:rsidRPr="00DC0E8F" w:rsidRDefault="00D35CE7" w:rsidP="00D35CE7">
      <w:pPr>
        <w:pStyle w:val="Textodst1sl"/>
        <w:numPr>
          <w:ilvl w:val="0"/>
          <w:numId w:val="13"/>
        </w:numPr>
        <w:spacing w:before="0" w:after="60"/>
        <w:rPr>
          <w:rFonts w:ascii="Times New Roman" w:hAnsi="Times New Roman"/>
        </w:rPr>
      </w:pPr>
      <w:r w:rsidRPr="00DC0E8F">
        <w:rPr>
          <w:rFonts w:ascii="Times New Roman" w:hAnsi="Times New Roman"/>
        </w:rPr>
        <w:t>Zhotovitel je povinen předkládat pracovní deník nejméně jednou (1x) týdně technickému dozoru objednatele ke kontrole.</w:t>
      </w:r>
    </w:p>
    <w:p w:rsidR="00D35CE7" w:rsidRPr="00DC0E8F" w:rsidRDefault="00D35CE7" w:rsidP="00D35CE7">
      <w:pPr>
        <w:pStyle w:val="Textodst1sl"/>
        <w:numPr>
          <w:ilvl w:val="0"/>
          <w:numId w:val="13"/>
        </w:numPr>
        <w:spacing w:before="0" w:after="60"/>
        <w:rPr>
          <w:rFonts w:ascii="Times New Roman" w:hAnsi="Times New Roman"/>
        </w:rPr>
      </w:pPr>
      <w:r w:rsidRPr="00DC0E8F">
        <w:rPr>
          <w:rFonts w:ascii="Times New Roman" w:hAnsi="Times New Roman"/>
        </w:rPr>
        <w:t>Kopie pracovního deníku slouží jako podklad pro kontrolu fakturovaných částek dle bodu 5. čl. V. této smlouvy. Zhotovitel je povinen uschovávat pracovní deník po celou dobu trvání této smlouvy.</w:t>
      </w:r>
    </w:p>
    <w:p w:rsidR="00D35CE7" w:rsidRPr="00DC0E8F" w:rsidRDefault="00D35CE7" w:rsidP="00D35CE7">
      <w:pPr>
        <w:pStyle w:val="Textodst1sl"/>
        <w:numPr>
          <w:ilvl w:val="0"/>
          <w:numId w:val="13"/>
        </w:numPr>
        <w:spacing w:before="0" w:after="60"/>
        <w:rPr>
          <w:rFonts w:ascii="Times New Roman" w:hAnsi="Times New Roman"/>
        </w:rPr>
      </w:pPr>
      <w:r w:rsidRPr="00DC0E8F">
        <w:rPr>
          <w:rFonts w:ascii="Times New Roman" w:hAnsi="Times New Roman"/>
          <w:snapToGrid w:val="0"/>
        </w:rPr>
        <w:t>Zhotovitel je povinen provádět pravidelnou kontrolu místa plnění a neprodleně</w:t>
      </w:r>
      <w:r>
        <w:rPr>
          <w:rFonts w:ascii="Times New Roman" w:hAnsi="Times New Roman"/>
          <w:snapToGrid w:val="0"/>
        </w:rPr>
        <w:t xml:space="preserve">, </w:t>
      </w:r>
      <w:r w:rsidRPr="00DC0E8F">
        <w:rPr>
          <w:rFonts w:ascii="Times New Roman" w:hAnsi="Times New Roman"/>
          <w:color w:val="000000"/>
        </w:rPr>
        <w:t xml:space="preserve">nejdéle však do 24 hodin, </w:t>
      </w:r>
      <w:r>
        <w:rPr>
          <w:rFonts w:ascii="Times New Roman" w:hAnsi="Times New Roman"/>
          <w:color w:val="000000"/>
        </w:rPr>
        <w:t xml:space="preserve">telefonicky a </w:t>
      </w:r>
      <w:r>
        <w:rPr>
          <w:rFonts w:ascii="Times New Roman" w:hAnsi="Times New Roman"/>
          <w:snapToGrid w:val="0"/>
        </w:rPr>
        <w:t xml:space="preserve">e-mailem </w:t>
      </w:r>
      <w:r w:rsidRPr="00DC0E8F">
        <w:rPr>
          <w:rFonts w:ascii="Times New Roman" w:hAnsi="Times New Roman"/>
          <w:snapToGrid w:val="0"/>
        </w:rPr>
        <w:t xml:space="preserve">informovat </w:t>
      </w:r>
      <w:r w:rsidRPr="00DC0E8F">
        <w:rPr>
          <w:rFonts w:ascii="Times New Roman" w:hAnsi="Times New Roman"/>
          <w:color w:val="000000"/>
        </w:rPr>
        <w:t>technický dozor</w:t>
      </w:r>
      <w:r>
        <w:rPr>
          <w:rFonts w:ascii="Times New Roman" w:hAnsi="Times New Roman"/>
          <w:color w:val="000000"/>
        </w:rPr>
        <w:t xml:space="preserve"> </w:t>
      </w:r>
      <w:r w:rsidRPr="00DC0E8F">
        <w:rPr>
          <w:rFonts w:ascii="Times New Roman" w:hAnsi="Times New Roman"/>
          <w:snapToGrid w:val="0"/>
        </w:rPr>
        <w:t xml:space="preserve">objednatele o jakýchkoliv zásazích v místě plnění ze strany třetích osob, zejména o zničení, poškození či odcizení kterékoliv </w:t>
      </w:r>
      <w:r>
        <w:rPr>
          <w:rFonts w:ascii="Times New Roman" w:hAnsi="Times New Roman"/>
          <w:snapToGrid w:val="0"/>
        </w:rPr>
        <w:t xml:space="preserve">části mobiliáře </w:t>
      </w:r>
      <w:r w:rsidRPr="00DC0E8F">
        <w:rPr>
          <w:rFonts w:ascii="Times New Roman" w:hAnsi="Times New Roman"/>
          <w:snapToGrid w:val="0"/>
        </w:rPr>
        <w:t>nacházející se v místě plnění</w:t>
      </w:r>
      <w:r>
        <w:rPr>
          <w:rFonts w:ascii="Times New Roman" w:hAnsi="Times New Roman"/>
          <w:snapToGrid w:val="0"/>
        </w:rPr>
        <w:t>.</w:t>
      </w:r>
      <w:r>
        <w:rPr>
          <w:rFonts w:ascii="Times New Roman" w:hAnsi="Times New Roman"/>
        </w:rPr>
        <w:t xml:space="preserve"> V</w:t>
      </w:r>
      <w:r w:rsidRPr="00DC0E8F">
        <w:rPr>
          <w:rFonts w:ascii="Times New Roman" w:hAnsi="Times New Roman"/>
          <w:color w:val="000000"/>
        </w:rPr>
        <w:t xml:space="preserve"> případě zjištění </w:t>
      </w:r>
      <w:r>
        <w:rPr>
          <w:rFonts w:ascii="Times New Roman" w:hAnsi="Times New Roman"/>
          <w:color w:val="000000"/>
        </w:rPr>
        <w:t xml:space="preserve">jiných </w:t>
      </w:r>
      <w:r w:rsidRPr="00DC0E8F">
        <w:rPr>
          <w:rFonts w:ascii="Times New Roman" w:hAnsi="Times New Roman"/>
          <w:color w:val="000000"/>
        </w:rPr>
        <w:t xml:space="preserve">závad </w:t>
      </w:r>
      <w:r>
        <w:rPr>
          <w:rFonts w:ascii="Times New Roman" w:hAnsi="Times New Roman"/>
          <w:color w:val="000000"/>
        </w:rPr>
        <w:t xml:space="preserve">na plochách veřejné zeleně </w:t>
      </w:r>
      <w:r w:rsidRPr="00DC0E8F">
        <w:rPr>
          <w:rFonts w:ascii="Times New Roman" w:hAnsi="Times New Roman"/>
          <w:color w:val="000000"/>
        </w:rPr>
        <w:t>ohrožujících životní prostředí, zdraví osob nebo majet</w:t>
      </w:r>
      <w:r>
        <w:rPr>
          <w:rFonts w:ascii="Times New Roman" w:hAnsi="Times New Roman"/>
          <w:color w:val="000000"/>
        </w:rPr>
        <w:t>e</w:t>
      </w:r>
      <w:r w:rsidRPr="00DC0E8F">
        <w:rPr>
          <w:rFonts w:ascii="Times New Roman" w:hAnsi="Times New Roman"/>
          <w:color w:val="000000"/>
        </w:rPr>
        <w:t xml:space="preserve">k </w:t>
      </w:r>
      <w:r>
        <w:rPr>
          <w:rFonts w:ascii="Times New Roman" w:hAnsi="Times New Roman"/>
          <w:color w:val="000000"/>
        </w:rPr>
        <w:t xml:space="preserve">rovněž </w:t>
      </w:r>
      <w:r w:rsidRPr="00DC0E8F">
        <w:rPr>
          <w:rFonts w:ascii="Times New Roman" w:hAnsi="Times New Roman"/>
          <w:color w:val="000000"/>
        </w:rPr>
        <w:t xml:space="preserve">neprodleně, nejdéle však do </w:t>
      </w:r>
      <w:r>
        <w:rPr>
          <w:rFonts w:ascii="Times New Roman" w:hAnsi="Times New Roman"/>
          <w:color w:val="000000"/>
        </w:rPr>
        <w:t>12</w:t>
      </w:r>
      <w:r w:rsidRPr="00DC0E8F">
        <w:rPr>
          <w:rFonts w:ascii="Times New Roman" w:hAnsi="Times New Roman"/>
          <w:color w:val="000000"/>
        </w:rPr>
        <w:t xml:space="preserve"> hodin, o tom </w:t>
      </w:r>
      <w:r>
        <w:rPr>
          <w:rFonts w:ascii="Times New Roman" w:hAnsi="Times New Roman"/>
          <w:color w:val="000000"/>
        </w:rPr>
        <w:t xml:space="preserve">telefonicky a e-mailem </w:t>
      </w:r>
      <w:r w:rsidRPr="00DC0E8F">
        <w:rPr>
          <w:rFonts w:ascii="Times New Roman" w:hAnsi="Times New Roman"/>
          <w:color w:val="000000"/>
        </w:rPr>
        <w:t>informuje technický dozor objednatele.</w:t>
      </w:r>
      <w:r w:rsidRPr="005D022D">
        <w:rPr>
          <w:rFonts w:ascii="Times New Roman" w:hAnsi="Times New Roman"/>
          <w:color w:val="000000"/>
        </w:rPr>
        <w:t xml:space="preserve"> </w:t>
      </w:r>
      <w:r>
        <w:rPr>
          <w:rFonts w:ascii="Times New Roman" w:hAnsi="Times New Roman"/>
          <w:color w:val="000000"/>
        </w:rPr>
        <w:t>Splněním předchozí povinnosti není dotčena obecná povinnost předcházet škodám a v odůvodněných případech kontaktovat příslušné orgány (P ČR, HZS, PVK apod.).</w:t>
      </w:r>
    </w:p>
    <w:p w:rsidR="00D35CE7" w:rsidRPr="00DC0E8F" w:rsidRDefault="00D35CE7" w:rsidP="00D35CE7">
      <w:pPr>
        <w:pStyle w:val="Textodst1sl"/>
        <w:numPr>
          <w:ilvl w:val="0"/>
          <w:numId w:val="13"/>
        </w:numPr>
        <w:spacing w:before="0" w:after="60"/>
        <w:rPr>
          <w:rFonts w:ascii="Times New Roman" w:hAnsi="Times New Roman"/>
        </w:rPr>
      </w:pPr>
      <w:r w:rsidRPr="00DC0E8F">
        <w:rPr>
          <w:rFonts w:ascii="Times New Roman" w:hAnsi="Times New Roman"/>
          <w:snapToGrid w:val="0"/>
        </w:rPr>
        <w:t>Provádění kontrol a jejich výsledky budou zaznamenávány do pracovního deníku.</w:t>
      </w:r>
    </w:p>
    <w:p w:rsidR="00D35CE7" w:rsidRPr="00DC0E8F" w:rsidRDefault="00D35CE7" w:rsidP="00D35CE7">
      <w:pPr>
        <w:pStyle w:val="Textodst1sl"/>
        <w:numPr>
          <w:ilvl w:val="0"/>
          <w:numId w:val="13"/>
        </w:numPr>
        <w:spacing w:before="0" w:after="60"/>
        <w:rPr>
          <w:rFonts w:ascii="Times New Roman" w:hAnsi="Times New Roman"/>
        </w:rPr>
      </w:pPr>
      <w:r w:rsidRPr="00DC0E8F">
        <w:rPr>
          <w:rFonts w:ascii="Times New Roman" w:hAnsi="Times New Roman"/>
          <w:snapToGrid w:val="0"/>
        </w:rPr>
        <w:t xml:space="preserve">Zhotovitel je povinen všechny </w:t>
      </w:r>
      <w:r>
        <w:rPr>
          <w:rFonts w:ascii="Times New Roman" w:hAnsi="Times New Roman"/>
          <w:snapToGrid w:val="0"/>
        </w:rPr>
        <w:t xml:space="preserve">cenné </w:t>
      </w:r>
      <w:r w:rsidRPr="00DC0E8F">
        <w:rPr>
          <w:rFonts w:ascii="Times New Roman" w:hAnsi="Times New Roman"/>
          <w:snapToGrid w:val="0"/>
        </w:rPr>
        <w:t>věci</w:t>
      </w:r>
      <w:r>
        <w:rPr>
          <w:rFonts w:ascii="Times New Roman" w:hAnsi="Times New Roman"/>
          <w:snapToGrid w:val="0"/>
        </w:rPr>
        <w:t>, dokumenty, doklady apod.</w:t>
      </w:r>
      <w:r w:rsidRPr="00DC0E8F">
        <w:rPr>
          <w:rFonts w:ascii="Times New Roman" w:hAnsi="Times New Roman"/>
          <w:snapToGrid w:val="0"/>
        </w:rPr>
        <w:t xml:space="preserve"> nalezené v místě plnění neprodleně předat </w:t>
      </w:r>
      <w:r>
        <w:rPr>
          <w:rFonts w:ascii="Times New Roman" w:hAnsi="Times New Roman"/>
          <w:snapToGrid w:val="0"/>
        </w:rPr>
        <w:t xml:space="preserve">do podatelny v sídle </w:t>
      </w:r>
      <w:r w:rsidRPr="00DC0E8F">
        <w:rPr>
          <w:rFonts w:ascii="Times New Roman" w:hAnsi="Times New Roman"/>
          <w:snapToGrid w:val="0"/>
        </w:rPr>
        <w:t>objednatel</w:t>
      </w:r>
      <w:r>
        <w:rPr>
          <w:rFonts w:ascii="Times New Roman" w:hAnsi="Times New Roman"/>
          <w:snapToGrid w:val="0"/>
        </w:rPr>
        <w:t>e</w:t>
      </w:r>
      <w:r w:rsidRPr="00DC0E8F">
        <w:rPr>
          <w:rFonts w:ascii="Times New Roman" w:hAnsi="Times New Roman"/>
          <w:snapToGrid w:val="0"/>
        </w:rPr>
        <w:t xml:space="preserve"> a </w:t>
      </w:r>
      <w:r>
        <w:rPr>
          <w:rFonts w:ascii="Times New Roman" w:hAnsi="Times New Roman"/>
          <w:snapToGrid w:val="0"/>
        </w:rPr>
        <w:t xml:space="preserve">zaznamenat </w:t>
      </w:r>
      <w:r w:rsidRPr="00DC0E8F">
        <w:rPr>
          <w:rFonts w:ascii="Times New Roman" w:hAnsi="Times New Roman"/>
          <w:snapToGrid w:val="0"/>
        </w:rPr>
        <w:t>do pracovního deníku tuto skutečnost, včetně doby nalezení, doby předání a jména osoby, které byla věc předána.</w:t>
      </w:r>
      <w:r>
        <w:rPr>
          <w:rFonts w:ascii="Times New Roman" w:hAnsi="Times New Roman"/>
          <w:snapToGrid w:val="0"/>
        </w:rPr>
        <w:t xml:space="preserve"> </w:t>
      </w:r>
    </w:p>
    <w:p w:rsidR="00D35CE7" w:rsidRPr="00DC0E8F" w:rsidRDefault="00D35CE7" w:rsidP="00D35CE7">
      <w:pPr>
        <w:pStyle w:val="Textodst1sl"/>
        <w:spacing w:before="0" w:after="60"/>
        <w:ind w:left="720"/>
        <w:jc w:val="center"/>
        <w:rPr>
          <w:rFonts w:ascii="Times New Roman" w:hAnsi="Times New Roman" w:cs="Tahoma"/>
          <w:szCs w:val="24"/>
        </w:rPr>
      </w:pPr>
    </w:p>
    <w:p w:rsidR="00D35CE7" w:rsidRDefault="00D35CE7" w:rsidP="00D35CE7">
      <w:pPr>
        <w:pStyle w:val="Textodst1sl"/>
        <w:spacing w:before="0" w:after="60"/>
        <w:jc w:val="center"/>
        <w:rPr>
          <w:rFonts w:ascii="Times New Roman" w:hAnsi="Times New Roman" w:cs="Tahoma"/>
          <w:b/>
          <w:szCs w:val="24"/>
        </w:rPr>
      </w:pPr>
      <w:r w:rsidRPr="00DC0E8F">
        <w:rPr>
          <w:rFonts w:ascii="Times New Roman" w:hAnsi="Times New Roman" w:cs="Tahoma"/>
          <w:b/>
          <w:szCs w:val="24"/>
        </w:rPr>
        <w:t>XI</w:t>
      </w:r>
      <w:r>
        <w:rPr>
          <w:rFonts w:ascii="Times New Roman" w:hAnsi="Times New Roman" w:cs="Tahoma"/>
          <w:b/>
          <w:szCs w:val="24"/>
        </w:rPr>
        <w:t>I</w:t>
      </w:r>
      <w:r w:rsidRPr="00DC0E8F">
        <w:rPr>
          <w:rFonts w:ascii="Times New Roman" w:hAnsi="Times New Roman" w:cs="Tahoma"/>
          <w:b/>
          <w:szCs w:val="24"/>
        </w:rPr>
        <w:t>. - Likvidace odpadů</w:t>
      </w:r>
    </w:p>
    <w:p w:rsidR="00F2476B" w:rsidRPr="00DC0E8F" w:rsidRDefault="00F2476B" w:rsidP="00D35CE7">
      <w:pPr>
        <w:pStyle w:val="Textodst1sl"/>
        <w:spacing w:before="0" w:after="60"/>
        <w:jc w:val="center"/>
        <w:rPr>
          <w:rFonts w:ascii="Times New Roman" w:hAnsi="Times New Roman"/>
          <w:b/>
        </w:rPr>
      </w:pPr>
    </w:p>
    <w:p w:rsidR="00D35CE7" w:rsidRPr="00DC0E8F" w:rsidRDefault="00D35CE7" w:rsidP="00D35CE7">
      <w:pPr>
        <w:pStyle w:val="Textodst1sl"/>
        <w:numPr>
          <w:ilvl w:val="0"/>
          <w:numId w:val="12"/>
        </w:numPr>
        <w:spacing w:before="0" w:after="60"/>
        <w:rPr>
          <w:rFonts w:ascii="Times New Roman" w:hAnsi="Times New Roman"/>
        </w:rPr>
      </w:pPr>
      <w:r w:rsidRPr="00DC0E8F">
        <w:rPr>
          <w:rFonts w:ascii="Times New Roman" w:hAnsi="Times New Roman"/>
          <w:snapToGrid w:val="0"/>
        </w:rPr>
        <w:t xml:space="preserve">Zhotovitel je povinen nakládat s veškerými odpady vzniklými při provádění díla podle této smlouvy v souladu se zákonem č. 185/2001 Sb., o odpadech, ve znění pozdějších předpisů. Zhotovitel je rovněž povinen vést evidenci odpadů ve smyslu příslušných právních předpisů. Zhotovitel je povinen si předem od objednatele vyžádat písemné schválení způsobů nakládání s jednotlivými druhy odpadů a jejich případných změn a dále je povinen dokladovat objednateli přesný způsob provedené likvidace či jiného naložení s odpady. </w:t>
      </w:r>
    </w:p>
    <w:p w:rsidR="00D35CE7" w:rsidRPr="00CE0486" w:rsidRDefault="00D35CE7" w:rsidP="00D35CE7">
      <w:pPr>
        <w:pStyle w:val="Textodst1sl"/>
        <w:numPr>
          <w:ilvl w:val="0"/>
          <w:numId w:val="12"/>
        </w:numPr>
        <w:spacing w:before="0" w:after="60"/>
        <w:rPr>
          <w:rFonts w:ascii="Times New Roman" w:hAnsi="Times New Roman"/>
        </w:rPr>
      </w:pPr>
      <w:r w:rsidRPr="00DC0E8F">
        <w:rPr>
          <w:rFonts w:ascii="Times New Roman" w:hAnsi="Times New Roman"/>
          <w:snapToGrid w:val="0"/>
        </w:rPr>
        <w:lastRenderedPageBreak/>
        <w:t xml:space="preserve">Zhotovitel je dále povinen při nakládání s odpady postupovat v souladu </w:t>
      </w:r>
      <w:r w:rsidRPr="00DC0E8F">
        <w:rPr>
          <w:rFonts w:ascii="Times New Roman" w:hAnsi="Times New Roman"/>
          <w:snapToGrid w:val="0"/>
          <w:szCs w:val="24"/>
        </w:rPr>
        <w:t xml:space="preserve">s </w:t>
      </w:r>
      <w:r w:rsidRPr="00DC0E8F">
        <w:rPr>
          <w:rFonts w:ascii="Times New Roman" w:eastAsia="Tahoma" w:hAnsi="Times New Roman"/>
          <w:szCs w:val="24"/>
        </w:rPr>
        <w:t xml:space="preserve">obecně závaznou vyhláškou hl. m. Prahy č. 5/2007 Sb. hl. m. Prahy, kterou se stanoví systém shromažďování, </w:t>
      </w:r>
      <w:r w:rsidRPr="00CE0486">
        <w:rPr>
          <w:rFonts w:ascii="Times New Roman" w:eastAsia="Tahoma" w:hAnsi="Times New Roman"/>
          <w:szCs w:val="24"/>
        </w:rPr>
        <w:t>sběru, přepravy, třídění, využívání a odstraňování komunálních odpadů vznikajících na území hlavního města Prahy a systém nakládání se stavebním odpadem (vyhláška o odpadech),</w:t>
      </w:r>
      <w:r w:rsidRPr="00CE0486">
        <w:rPr>
          <w:rFonts w:ascii="Times New Roman" w:hAnsi="Times New Roman"/>
          <w:color w:val="000000"/>
        </w:rPr>
        <w:t xml:space="preserve"> ve znění pozdějších předpisů</w:t>
      </w:r>
      <w:r w:rsidRPr="00CE0486">
        <w:rPr>
          <w:rFonts w:ascii="Times New Roman" w:eastAsia="Tahoma" w:hAnsi="Times New Roman"/>
          <w:szCs w:val="24"/>
        </w:rPr>
        <w:t>.</w:t>
      </w:r>
    </w:p>
    <w:p w:rsidR="00D35CE7" w:rsidRPr="00CE0486" w:rsidRDefault="00D35CE7" w:rsidP="00D35CE7">
      <w:pPr>
        <w:pStyle w:val="Textodst1sl"/>
        <w:numPr>
          <w:ilvl w:val="0"/>
          <w:numId w:val="12"/>
        </w:numPr>
        <w:spacing w:before="0" w:after="60"/>
        <w:rPr>
          <w:rFonts w:ascii="Times New Roman" w:hAnsi="Times New Roman"/>
        </w:rPr>
      </w:pPr>
      <w:r w:rsidRPr="00CE0486">
        <w:rPr>
          <w:rFonts w:ascii="Times New Roman" w:hAnsi="Times New Roman"/>
          <w:color w:val="000000"/>
        </w:rPr>
        <w:t>Zhotovitel se zavazuje předložit odboru životního prostředí a dopravy Úřadu městské části Praha 12 vždy po převzetí čtvrtletního rozpisu prací podle smlouvy harmonogram úklidu ploch od odpadků, vyvážení odpadkových košů, případně jiných pravidelně se opakujících činností k odsouhlasení. Objednatel je oprávněn upravit tento harmonogram podle svých aktuálních potřeb.</w:t>
      </w:r>
    </w:p>
    <w:p w:rsidR="00D35CE7" w:rsidRPr="00CE0486" w:rsidRDefault="00D35CE7" w:rsidP="00D35CE7">
      <w:pPr>
        <w:pStyle w:val="Textodst1sl"/>
        <w:numPr>
          <w:ilvl w:val="0"/>
          <w:numId w:val="12"/>
        </w:numPr>
        <w:spacing w:before="0" w:after="60"/>
        <w:rPr>
          <w:rFonts w:ascii="Times New Roman" w:hAnsi="Times New Roman"/>
        </w:rPr>
      </w:pPr>
      <w:r w:rsidRPr="00CE0486">
        <w:rPr>
          <w:rFonts w:ascii="Times New Roman" w:hAnsi="Times New Roman"/>
        </w:rPr>
        <w:t>Smluvní strany se dohodly, že objednatel pro zhotovitele zdarma zajistí jednou ročně:</w:t>
      </w:r>
    </w:p>
    <w:p w:rsidR="00D35CE7" w:rsidRPr="00CE0486" w:rsidRDefault="00D35CE7" w:rsidP="00D35CE7">
      <w:pPr>
        <w:pStyle w:val="Textodst1sl"/>
        <w:numPr>
          <w:ilvl w:val="0"/>
          <w:numId w:val="22"/>
        </w:numPr>
        <w:spacing w:before="0" w:after="60"/>
        <w:rPr>
          <w:rFonts w:ascii="Times New Roman" w:hAnsi="Times New Roman"/>
        </w:rPr>
      </w:pPr>
      <w:r w:rsidRPr="00CE0486">
        <w:rPr>
          <w:rFonts w:ascii="Times New Roman" w:hAnsi="Times New Roman"/>
        </w:rPr>
        <w:t>v rámci jarního úklidu, který probíhá každoročně zpravidla v měsíci březnu, likvidaci veškerého posypového materiálu z předmětné lokality, který je zhotovitel pravidelně povinen zdarma předat objednateli v provozních hodinách ve Středisku druhotných surovin – sběrný dvůr v ulici Generála Šišky, 143 00 Praha 4, který provozuje příspěvková organizace městské části Praha 12 Správa bytových objektů Praha – Modřany, Obchodní náměstí 25/3, 143 00 Praha 4;</w:t>
      </w:r>
    </w:p>
    <w:p w:rsidR="00D35CE7" w:rsidRPr="00CE0486" w:rsidRDefault="00D35CE7" w:rsidP="00D35CE7">
      <w:pPr>
        <w:pStyle w:val="Textodst1sl"/>
        <w:numPr>
          <w:ilvl w:val="0"/>
          <w:numId w:val="22"/>
        </w:numPr>
        <w:spacing w:before="0" w:after="60"/>
        <w:rPr>
          <w:rFonts w:ascii="Times New Roman" w:hAnsi="Times New Roman"/>
        </w:rPr>
      </w:pPr>
      <w:r w:rsidRPr="00CE0486">
        <w:rPr>
          <w:rFonts w:ascii="Times New Roman" w:hAnsi="Times New Roman"/>
        </w:rPr>
        <w:t>v rámci práce 936 00 4212 Udržování dětských pískovišť výměnou písku (m3)</w:t>
      </w:r>
      <w:r w:rsidR="004C69BC">
        <w:rPr>
          <w:rFonts w:ascii="Times New Roman" w:hAnsi="Times New Roman"/>
        </w:rPr>
        <w:t xml:space="preserve"> </w:t>
      </w:r>
      <w:r w:rsidRPr="00CE0486">
        <w:rPr>
          <w:rFonts w:ascii="Times New Roman" w:hAnsi="Times New Roman"/>
        </w:rPr>
        <w:t>likvidaci písku z pískovišť předmětné lokality, který je zhotovitel pravidelně povinen zdarma předat objednateli v provozních hodinách ve Středisku druhotných surovin – sběrný v ulici Generála Šišky, 143 00 Praha 4, který provozuje příspěvková organizace městské části Praha 12 Správa bytových objektů Praha – Modřany, Obchodní náměstí 25/3, 143 00 Praha 4.</w:t>
      </w:r>
    </w:p>
    <w:p w:rsidR="00D35CE7" w:rsidRPr="00DC0E8F" w:rsidRDefault="00D35CE7" w:rsidP="00D35CE7">
      <w:pPr>
        <w:pStyle w:val="Textodst1sl"/>
        <w:numPr>
          <w:ilvl w:val="0"/>
          <w:numId w:val="12"/>
        </w:numPr>
        <w:spacing w:before="0" w:after="60"/>
        <w:rPr>
          <w:rFonts w:ascii="Times New Roman" w:hAnsi="Times New Roman"/>
        </w:rPr>
      </w:pPr>
      <w:r w:rsidRPr="00CE0486">
        <w:rPr>
          <w:rFonts w:ascii="Times New Roman" w:hAnsi="Times New Roman"/>
          <w:snapToGrid w:val="0"/>
          <w:szCs w:val="24"/>
        </w:rPr>
        <w:t>Zhotovitel je povinen do 10</w:t>
      </w:r>
      <w:r w:rsidRPr="00DC0E8F">
        <w:rPr>
          <w:rFonts w:ascii="Times New Roman" w:hAnsi="Times New Roman"/>
          <w:snapToGrid w:val="0"/>
          <w:szCs w:val="24"/>
        </w:rPr>
        <w:t xml:space="preserve"> dnů od </w:t>
      </w:r>
      <w:r w:rsidRPr="00DC0E8F">
        <w:rPr>
          <w:rFonts w:ascii="Times New Roman" w:hAnsi="Times New Roman" w:cs="Tahoma"/>
          <w:szCs w:val="24"/>
        </w:rPr>
        <w:t xml:space="preserve">ukončení každého čtvrtletí předložit odboru životního prostředí </w:t>
      </w:r>
      <w:r w:rsidRPr="00DC0E8F">
        <w:rPr>
          <w:rFonts w:ascii="Times New Roman" w:hAnsi="Times New Roman"/>
          <w:color w:val="000000"/>
        </w:rPr>
        <w:t xml:space="preserve">a dopravy </w:t>
      </w:r>
      <w:r w:rsidRPr="00DC0E8F">
        <w:rPr>
          <w:rFonts w:ascii="Times New Roman" w:hAnsi="Times New Roman" w:cs="Tahoma"/>
          <w:szCs w:val="24"/>
        </w:rPr>
        <w:t xml:space="preserve">Úřadu městské části Praha 12 kopii průběžné evidence odpadů vyprodukovaných při činnostech vykonávaných pro městskou část Praha 12 na základě této smlouvy, vedené dle ustanovení § 16 odst. 1) písm. g) zákona č. 185/2001 Sb., o odpadech, </w:t>
      </w:r>
      <w:r w:rsidRPr="00DC0E8F">
        <w:rPr>
          <w:rFonts w:ascii="Times New Roman" w:hAnsi="Times New Roman"/>
          <w:color w:val="000000"/>
        </w:rPr>
        <w:t>ve znění pozdějších předpisů,</w:t>
      </w:r>
      <w:r w:rsidRPr="00DC0E8F">
        <w:rPr>
          <w:rFonts w:ascii="Times New Roman" w:hAnsi="Times New Roman" w:cs="Tahoma"/>
          <w:szCs w:val="24"/>
        </w:rPr>
        <w:t xml:space="preserve"> způsobem uvedeným v § </w:t>
      </w:r>
      <w:smartTag w:uri="urn:schemas-microsoft-com:office:smarttags" w:element="metricconverter">
        <w:smartTagPr>
          <w:attr w:name="ProductID" w:val="21 a"/>
        </w:smartTagPr>
        <w:r w:rsidRPr="00DC0E8F">
          <w:rPr>
            <w:rFonts w:ascii="Times New Roman" w:hAnsi="Times New Roman" w:cs="Tahoma"/>
            <w:szCs w:val="24"/>
          </w:rPr>
          <w:t>21 a</w:t>
        </w:r>
      </w:smartTag>
      <w:r w:rsidRPr="00DC0E8F">
        <w:rPr>
          <w:rFonts w:ascii="Times New Roman" w:hAnsi="Times New Roman" w:cs="Tahoma"/>
          <w:szCs w:val="24"/>
        </w:rPr>
        <w:t xml:space="preserve"> příloze č. 20 vyhlášky č. 383/2001 Sb., o podrobnostech nakládání s odpady,</w:t>
      </w:r>
      <w:r w:rsidRPr="00DC0E8F">
        <w:rPr>
          <w:rFonts w:ascii="Times New Roman" w:hAnsi="Times New Roman"/>
          <w:color w:val="000000"/>
        </w:rPr>
        <w:t xml:space="preserve"> ve znění pozdějších předpisů</w:t>
      </w:r>
      <w:r w:rsidRPr="00DC0E8F">
        <w:rPr>
          <w:rFonts w:ascii="Times New Roman" w:hAnsi="Times New Roman" w:cs="Tahoma"/>
          <w:szCs w:val="24"/>
        </w:rPr>
        <w:t>.</w:t>
      </w:r>
    </w:p>
    <w:p w:rsidR="00D35CE7" w:rsidRPr="00DC0E8F" w:rsidRDefault="00D35CE7" w:rsidP="00D35CE7">
      <w:pPr>
        <w:pStyle w:val="Textodst1sl"/>
        <w:spacing w:before="0" w:after="60"/>
        <w:jc w:val="center"/>
        <w:rPr>
          <w:rFonts w:ascii="Times New Roman" w:hAnsi="Times New Roman" w:cs="Tahoma"/>
          <w:b/>
          <w:szCs w:val="24"/>
        </w:rPr>
      </w:pPr>
    </w:p>
    <w:p w:rsidR="00D35CE7" w:rsidRDefault="00D35CE7" w:rsidP="00D35CE7">
      <w:pPr>
        <w:pStyle w:val="Textodst1sl"/>
        <w:spacing w:before="0" w:after="60"/>
        <w:jc w:val="center"/>
        <w:rPr>
          <w:rFonts w:ascii="Times New Roman" w:hAnsi="Times New Roman"/>
          <w:b/>
          <w:snapToGrid w:val="0"/>
        </w:rPr>
      </w:pPr>
      <w:r>
        <w:rPr>
          <w:rFonts w:ascii="Times New Roman" w:hAnsi="Times New Roman"/>
          <w:b/>
          <w:snapToGrid w:val="0"/>
        </w:rPr>
        <w:t>XIII</w:t>
      </w:r>
      <w:r w:rsidRPr="00DC0E8F">
        <w:rPr>
          <w:rFonts w:ascii="Times New Roman" w:hAnsi="Times New Roman"/>
          <w:b/>
          <w:snapToGrid w:val="0"/>
        </w:rPr>
        <w:t>. - Bezpečnost práce</w:t>
      </w:r>
    </w:p>
    <w:p w:rsidR="00F2476B" w:rsidRPr="00DC0E8F" w:rsidRDefault="00F2476B" w:rsidP="00D35CE7">
      <w:pPr>
        <w:pStyle w:val="Textodst1sl"/>
        <w:spacing w:before="0" w:after="60"/>
        <w:jc w:val="center"/>
        <w:rPr>
          <w:rFonts w:ascii="Times New Roman" w:hAnsi="Times New Roman"/>
          <w:b/>
        </w:rPr>
      </w:pPr>
    </w:p>
    <w:p w:rsidR="00D35CE7" w:rsidRPr="00DC0E8F" w:rsidRDefault="00D35CE7" w:rsidP="00D35CE7">
      <w:pPr>
        <w:pStyle w:val="Textodst1sl"/>
        <w:numPr>
          <w:ilvl w:val="0"/>
          <w:numId w:val="16"/>
        </w:numPr>
        <w:spacing w:before="0" w:after="60"/>
        <w:rPr>
          <w:rFonts w:ascii="Times New Roman" w:hAnsi="Times New Roman"/>
        </w:rPr>
      </w:pPr>
      <w:r w:rsidRPr="00DC0E8F">
        <w:rPr>
          <w:rFonts w:ascii="Times New Roman" w:hAnsi="Times New Roman"/>
          <w:snapToGrid w:val="0"/>
        </w:rPr>
        <w:t>Zhotovitel je povinen zajistit, že všechny osoby, které se budou podílet na provádění činností dle této smlouvy, budou proškoleny v problematice bezpečnosti práce, požárních a hygienických předpisů a že budou vybaveny potřebnými ochrannými a pracovními pomůckami.</w:t>
      </w:r>
    </w:p>
    <w:p w:rsidR="00D35CE7" w:rsidRPr="00DC0E8F" w:rsidRDefault="00D35CE7" w:rsidP="00D35CE7">
      <w:pPr>
        <w:pStyle w:val="Nzevlnku"/>
        <w:spacing w:after="60"/>
        <w:rPr>
          <w:rFonts w:ascii="Times New Roman" w:hAnsi="Times New Roman"/>
        </w:rPr>
      </w:pPr>
    </w:p>
    <w:p w:rsidR="00D35CE7" w:rsidRDefault="00D35CE7" w:rsidP="00D35CE7">
      <w:pPr>
        <w:pStyle w:val="Nzevlnku"/>
        <w:spacing w:after="60"/>
        <w:rPr>
          <w:rFonts w:ascii="Times New Roman" w:hAnsi="Times New Roman"/>
        </w:rPr>
      </w:pPr>
      <w:r w:rsidRPr="00DC0E8F">
        <w:rPr>
          <w:rFonts w:ascii="Times New Roman" w:hAnsi="Times New Roman"/>
        </w:rPr>
        <w:t>X</w:t>
      </w:r>
      <w:r>
        <w:rPr>
          <w:rFonts w:ascii="Times New Roman" w:hAnsi="Times New Roman"/>
        </w:rPr>
        <w:t>I</w:t>
      </w:r>
      <w:r w:rsidRPr="00DC0E8F">
        <w:rPr>
          <w:rFonts w:ascii="Times New Roman" w:hAnsi="Times New Roman"/>
        </w:rPr>
        <w:t>V. - Odpovědnost za vady, odpovědnost za škodu</w:t>
      </w:r>
    </w:p>
    <w:p w:rsidR="00F2476B" w:rsidRPr="00F2476B" w:rsidRDefault="00F2476B" w:rsidP="00F2476B">
      <w:pPr>
        <w:pStyle w:val="Textodst1sl"/>
      </w:pPr>
    </w:p>
    <w:p w:rsidR="00D35CE7" w:rsidRPr="00DC0E8F" w:rsidRDefault="00D35CE7" w:rsidP="00D35CE7">
      <w:pPr>
        <w:pStyle w:val="Textodst1sl"/>
        <w:numPr>
          <w:ilvl w:val="0"/>
          <w:numId w:val="17"/>
        </w:numPr>
        <w:spacing w:before="0" w:after="60"/>
        <w:rPr>
          <w:rFonts w:ascii="Times New Roman" w:hAnsi="Times New Roman"/>
        </w:rPr>
      </w:pPr>
      <w:r w:rsidRPr="00DC0E8F">
        <w:rPr>
          <w:rFonts w:ascii="Times New Roman" w:hAnsi="Times New Roman"/>
        </w:rPr>
        <w:t>Zhotovitel odpovídá za škodu vzniklou objednateli nebo třetím osobám v souvislosti s plněním, nedodržením nebo porušením povinností vyplývajících z této smlouvy.</w:t>
      </w:r>
    </w:p>
    <w:p w:rsidR="00D35CE7" w:rsidRPr="00DC0E8F" w:rsidRDefault="00D35CE7" w:rsidP="00D35CE7">
      <w:pPr>
        <w:pStyle w:val="Textodst1sl"/>
        <w:numPr>
          <w:ilvl w:val="0"/>
          <w:numId w:val="17"/>
        </w:numPr>
        <w:spacing w:before="0" w:after="60"/>
        <w:rPr>
          <w:rFonts w:ascii="Times New Roman" w:hAnsi="Times New Roman"/>
        </w:rPr>
      </w:pPr>
      <w:r w:rsidRPr="00DC0E8F">
        <w:rPr>
          <w:rFonts w:ascii="Times New Roman" w:hAnsi="Times New Roman"/>
          <w:color w:val="000000"/>
        </w:rPr>
        <w:t>Zhotovitel je povinen bezplatně odstranit vady a nedodělky zjištěné technickým dozorem obje</w:t>
      </w:r>
      <w:r>
        <w:rPr>
          <w:rFonts w:ascii="Times New Roman" w:hAnsi="Times New Roman"/>
          <w:color w:val="000000"/>
        </w:rPr>
        <w:t>dnatele, které budou zapsány do</w:t>
      </w:r>
      <w:r w:rsidRPr="00DC0E8F">
        <w:rPr>
          <w:rFonts w:ascii="Times New Roman" w:hAnsi="Times New Roman"/>
          <w:color w:val="000000"/>
        </w:rPr>
        <w:t xml:space="preserve"> pracovního deníku. Odstranění vad a nedodělků je zhotovitel povinen provést i na výzvu objednatele danou ústně nebo písemně (e-mailem)</w:t>
      </w:r>
      <w:r w:rsidRPr="00DC0E8F" w:rsidDel="00AF02AC">
        <w:rPr>
          <w:rStyle w:val="Odkaznakoment"/>
          <w:rFonts w:ascii="Times New Roman" w:hAnsi="Times New Roman"/>
          <w:vanish/>
          <w:color w:val="000000"/>
        </w:rPr>
        <w:t xml:space="preserve"> </w:t>
      </w:r>
      <w:r w:rsidRPr="00DC0E8F">
        <w:rPr>
          <w:rFonts w:ascii="Times New Roman" w:hAnsi="Times New Roman"/>
          <w:color w:val="000000"/>
        </w:rPr>
        <w:t xml:space="preserve"> bez zbytečného odkladu, nejdéle však do 24 hodin, pokud se obě strany nedohodnou jinak, a to i po uplatnění smluvní pokuty ze strany objednatele. V případě škody vzniklé neodbornou a nekvalitní prací na udržované zeleni, zejména poškozením dřevin, je zhotovitel povinen tuto škodu objednateli uhradit do dvou měsíců od </w:t>
      </w:r>
      <w:r>
        <w:rPr>
          <w:rFonts w:ascii="Times New Roman" w:hAnsi="Times New Roman"/>
          <w:color w:val="000000"/>
        </w:rPr>
        <w:t>uplatnění</w:t>
      </w:r>
      <w:r w:rsidRPr="00DC0E8F">
        <w:rPr>
          <w:rFonts w:ascii="Times New Roman" w:hAnsi="Times New Roman"/>
          <w:color w:val="000000"/>
        </w:rPr>
        <w:t xml:space="preserve"> škody objednatelem</w:t>
      </w:r>
      <w:r>
        <w:rPr>
          <w:rFonts w:ascii="Times New Roman" w:hAnsi="Times New Roman"/>
          <w:color w:val="000000"/>
        </w:rPr>
        <w:t xml:space="preserve"> u zhotovitele</w:t>
      </w:r>
      <w:r w:rsidRPr="00DC0E8F">
        <w:rPr>
          <w:rFonts w:ascii="Times New Roman" w:hAnsi="Times New Roman"/>
          <w:color w:val="000000"/>
        </w:rPr>
        <w:t>.</w:t>
      </w:r>
    </w:p>
    <w:p w:rsidR="00D35CE7" w:rsidRPr="00DC0E8F" w:rsidRDefault="00D35CE7" w:rsidP="00D35CE7">
      <w:pPr>
        <w:pStyle w:val="Textodst1sl"/>
        <w:numPr>
          <w:ilvl w:val="0"/>
          <w:numId w:val="17"/>
        </w:numPr>
        <w:spacing w:before="0" w:after="60"/>
        <w:rPr>
          <w:rFonts w:ascii="Times New Roman" w:hAnsi="Times New Roman"/>
        </w:rPr>
      </w:pPr>
      <w:r w:rsidRPr="00DC0E8F">
        <w:rPr>
          <w:rFonts w:ascii="Times New Roman" w:hAnsi="Times New Roman"/>
        </w:rPr>
        <w:t xml:space="preserve">Zhotovitel je povinen objednateli neprodleně oznámit jakoukoliv skutečnost, která by mohla mít, byť i částečně, vliv na schopnost zhotovitele plnit své povinnosti vyplývající z této smlouvy. </w:t>
      </w:r>
      <w:r w:rsidRPr="00DC0E8F">
        <w:rPr>
          <w:rFonts w:ascii="Times New Roman" w:hAnsi="Times New Roman"/>
        </w:rPr>
        <w:lastRenderedPageBreak/>
        <w:t>Takovým oznámením zhotovitel není zbaven povinnosti nadále plnit své závazky vyplývající z této smlouvy.</w:t>
      </w:r>
    </w:p>
    <w:p w:rsidR="00D35CE7" w:rsidRPr="00DC0E8F" w:rsidRDefault="00D35CE7" w:rsidP="00D35CE7">
      <w:pPr>
        <w:pStyle w:val="Textodst3psmena"/>
        <w:numPr>
          <w:ilvl w:val="0"/>
          <w:numId w:val="0"/>
        </w:numPr>
        <w:spacing w:after="60"/>
        <w:ind w:left="2778" w:hanging="618"/>
        <w:rPr>
          <w:rFonts w:ascii="Times New Roman" w:hAnsi="Times New Roman"/>
        </w:rPr>
      </w:pPr>
    </w:p>
    <w:p w:rsidR="00D35CE7" w:rsidRDefault="00D35CE7" w:rsidP="00D35CE7">
      <w:pPr>
        <w:pStyle w:val="Nzevlnku"/>
        <w:spacing w:after="60"/>
        <w:rPr>
          <w:rFonts w:ascii="Times New Roman" w:hAnsi="Times New Roman"/>
        </w:rPr>
      </w:pPr>
      <w:r w:rsidRPr="00DC0E8F">
        <w:rPr>
          <w:rFonts w:ascii="Times New Roman" w:hAnsi="Times New Roman"/>
        </w:rPr>
        <w:t>XV. - Zvláštní ujednání</w:t>
      </w:r>
    </w:p>
    <w:p w:rsidR="00F2476B" w:rsidRPr="00F2476B" w:rsidRDefault="00F2476B" w:rsidP="00F2476B">
      <w:pPr>
        <w:pStyle w:val="Textodst1sl"/>
      </w:pPr>
    </w:p>
    <w:p w:rsidR="00D35CE7" w:rsidRPr="00DC0E8F" w:rsidRDefault="00D35CE7" w:rsidP="00D35CE7">
      <w:pPr>
        <w:pStyle w:val="Textodst1sl"/>
        <w:numPr>
          <w:ilvl w:val="0"/>
          <w:numId w:val="18"/>
        </w:numPr>
        <w:spacing w:before="0" w:after="60"/>
        <w:rPr>
          <w:rFonts w:ascii="Times New Roman" w:hAnsi="Times New Roman"/>
        </w:rPr>
      </w:pPr>
      <w:r w:rsidRPr="00DC0E8F">
        <w:rPr>
          <w:rFonts w:ascii="Times New Roman" w:hAnsi="Times New Roman"/>
        </w:rPr>
        <w:t>V případě, že zhotovitel neprovede některou z činností dle této smlouvy z důvodů na své straně, je objednatel, kromě postupů uvedených v čl. III. této smlouvy, oprávněn zajistit provedení těchto činností v nezbytném rozsahu jiným způsobem nebo prostřednictvím třetí osoby, a to na náklady zhotovitele.</w:t>
      </w:r>
    </w:p>
    <w:p w:rsidR="00D35CE7" w:rsidRPr="00CE0486" w:rsidRDefault="00D35CE7" w:rsidP="00D35CE7">
      <w:pPr>
        <w:pStyle w:val="Textodst1sl"/>
        <w:numPr>
          <w:ilvl w:val="0"/>
          <w:numId w:val="18"/>
        </w:numPr>
        <w:spacing w:before="0" w:after="60"/>
        <w:rPr>
          <w:rFonts w:ascii="Times New Roman" w:hAnsi="Times New Roman"/>
        </w:rPr>
      </w:pPr>
      <w:r w:rsidRPr="00DC0E8F">
        <w:rPr>
          <w:rFonts w:ascii="Times New Roman" w:hAnsi="Times New Roman"/>
        </w:rPr>
        <w:t xml:space="preserve">Zhotovitel je povinen sjednat a udržovat po celou dobu trvání této smlouvy pojištění své odpovědnosti za škodu </w:t>
      </w:r>
      <w:r w:rsidRPr="00CE0486">
        <w:rPr>
          <w:rFonts w:ascii="Times New Roman" w:hAnsi="Times New Roman"/>
        </w:rPr>
        <w:t>při výkonu činností podle této smlouvy, a to minimálně ve výši odpovídající pojistné částce 5.000.000 Kč.</w:t>
      </w:r>
    </w:p>
    <w:p w:rsidR="00D35CE7" w:rsidRPr="00CE0486" w:rsidRDefault="00D35CE7" w:rsidP="00D35CE7">
      <w:pPr>
        <w:pStyle w:val="Textodst1sl"/>
        <w:numPr>
          <w:ilvl w:val="0"/>
          <w:numId w:val="18"/>
        </w:numPr>
        <w:spacing w:before="0" w:after="60"/>
        <w:rPr>
          <w:rFonts w:ascii="Times New Roman" w:hAnsi="Times New Roman"/>
        </w:rPr>
      </w:pPr>
      <w:r w:rsidRPr="00CE0486">
        <w:rPr>
          <w:rFonts w:ascii="Times New Roman" w:hAnsi="Times New Roman"/>
          <w:color w:val="000000"/>
        </w:rPr>
        <w:t xml:space="preserve"> Zhotovitel se zavazuje po dobu platnosti této smlouvy neprodleně informovat objednatele o všech změnách ve svém pojištění odpovědnosti za škodu a vždy v období od 1.12. do 31.12. každého roku předat objednateli potvrzení o platnosti smlouvy nebo o úhradě pojistného na následující kalendářní rok.</w:t>
      </w:r>
    </w:p>
    <w:p w:rsidR="00D35CE7" w:rsidRPr="003F53BE" w:rsidRDefault="00D35CE7" w:rsidP="006D506F">
      <w:pPr>
        <w:pStyle w:val="Textodst1sl"/>
        <w:numPr>
          <w:ilvl w:val="0"/>
          <w:numId w:val="18"/>
        </w:numPr>
        <w:spacing w:before="0" w:after="60"/>
        <w:rPr>
          <w:rFonts w:ascii="Times New Roman" w:hAnsi="Times New Roman"/>
        </w:rPr>
      </w:pPr>
      <w:r w:rsidRPr="003F53BE">
        <w:rPr>
          <w:rFonts w:ascii="Times New Roman" w:hAnsi="Times New Roman"/>
          <w:color w:val="000000"/>
        </w:rPr>
        <w:t>V případě, že zhotovitel nebude schopen plnit práce v zadané kvalitě nebo v termínech ani po předchozí výzvě objednatele, je objednatel oprávněn zajistit provedení prací na náklady zhotovitele, a tyto mu vyúčtovat. Zhotovitel je povinen tyto uhradit ve lhůtě 21 dní od doručení faktury. Pokuta za každý den prodlení činí 0,05 % dlužné částky. Objednatel je oprávněn náklady na zajištění těchto prací místo zhotovitele jednostranně započíst vůči pohledávkám zhotovitele.</w:t>
      </w:r>
    </w:p>
    <w:p w:rsidR="00D35CE7" w:rsidRDefault="00D35CE7" w:rsidP="00D35CE7">
      <w:pPr>
        <w:pStyle w:val="Nzevlnku"/>
        <w:spacing w:after="60"/>
        <w:rPr>
          <w:rFonts w:ascii="Times New Roman" w:hAnsi="Times New Roman"/>
        </w:rPr>
      </w:pPr>
      <w:r w:rsidRPr="00CE0486">
        <w:rPr>
          <w:rFonts w:ascii="Times New Roman" w:hAnsi="Times New Roman"/>
        </w:rPr>
        <w:t>XVI. - Závěrečná ustanovení</w:t>
      </w:r>
    </w:p>
    <w:p w:rsidR="00F2476B" w:rsidRPr="00F2476B" w:rsidRDefault="00F2476B" w:rsidP="00F2476B">
      <w:pPr>
        <w:pStyle w:val="Textodst1sl"/>
      </w:pPr>
    </w:p>
    <w:p w:rsidR="00946992" w:rsidRDefault="00D35CE7" w:rsidP="00946992">
      <w:pPr>
        <w:pStyle w:val="Textodst1sl"/>
        <w:numPr>
          <w:ilvl w:val="0"/>
          <w:numId w:val="19"/>
        </w:numPr>
        <w:spacing w:before="0" w:after="60"/>
        <w:rPr>
          <w:rFonts w:ascii="Times New Roman" w:hAnsi="Times New Roman"/>
        </w:rPr>
      </w:pPr>
      <w:r w:rsidRPr="00CE0486">
        <w:rPr>
          <w:rFonts w:ascii="Times New Roman" w:hAnsi="Times New Roman"/>
        </w:rPr>
        <w:t>Tato smlouva nabývá účinnosti a platnosti dnem podpisu</w:t>
      </w:r>
      <w:r w:rsidRPr="00DC0E8F">
        <w:rPr>
          <w:rFonts w:ascii="Times New Roman" w:hAnsi="Times New Roman"/>
        </w:rPr>
        <w:t xml:space="preserve"> smlouvy oprávněným</w:t>
      </w:r>
      <w:r w:rsidR="00946992">
        <w:rPr>
          <w:rFonts w:ascii="Times New Roman" w:hAnsi="Times New Roman"/>
        </w:rPr>
        <w:t>i zástupci obou smluvních stran.</w:t>
      </w:r>
    </w:p>
    <w:p w:rsidR="00D35CE7" w:rsidRPr="00946992" w:rsidRDefault="00D35CE7" w:rsidP="00670DDE">
      <w:pPr>
        <w:pStyle w:val="Textodst1sl"/>
        <w:numPr>
          <w:ilvl w:val="0"/>
          <w:numId w:val="19"/>
        </w:numPr>
        <w:spacing w:before="0" w:after="60"/>
        <w:rPr>
          <w:rFonts w:ascii="Times New Roman" w:hAnsi="Times New Roman"/>
        </w:rPr>
      </w:pPr>
      <w:r w:rsidRPr="00946992">
        <w:rPr>
          <w:rFonts w:ascii="Times New Roman" w:hAnsi="Times New Roman"/>
        </w:rPr>
        <w:t xml:space="preserve">Právně závazkové vztahy založené touto smlouvou, jakož i otázky touto smlouvou neupravené, se řídí příslušnými ustanoveními zákona č. </w:t>
      </w:r>
      <w:r w:rsidR="000175E9" w:rsidRPr="00946992">
        <w:rPr>
          <w:rFonts w:ascii="Times New Roman" w:hAnsi="Times New Roman"/>
        </w:rPr>
        <w:t>89</w:t>
      </w:r>
      <w:r w:rsidRPr="00946992">
        <w:rPr>
          <w:rFonts w:ascii="Times New Roman" w:hAnsi="Times New Roman"/>
        </w:rPr>
        <w:t>/</w:t>
      </w:r>
      <w:r w:rsidR="000175E9" w:rsidRPr="00946992">
        <w:rPr>
          <w:rFonts w:ascii="Times New Roman" w:hAnsi="Times New Roman"/>
        </w:rPr>
        <w:t>2012</w:t>
      </w:r>
      <w:r w:rsidRPr="00946992">
        <w:rPr>
          <w:rFonts w:ascii="Times New Roman" w:hAnsi="Times New Roman"/>
        </w:rPr>
        <w:t xml:space="preserve"> Sb., ob</w:t>
      </w:r>
      <w:r w:rsidR="000175E9" w:rsidRPr="00946992">
        <w:rPr>
          <w:rFonts w:ascii="Times New Roman" w:hAnsi="Times New Roman"/>
        </w:rPr>
        <w:t>čanského</w:t>
      </w:r>
      <w:r w:rsidRPr="00946992">
        <w:rPr>
          <w:rFonts w:ascii="Times New Roman" w:hAnsi="Times New Roman"/>
        </w:rPr>
        <w:t xml:space="preserve"> zákoníku, ve znění pozdějších předpisů.</w:t>
      </w:r>
    </w:p>
    <w:p w:rsidR="00D35CE7" w:rsidRPr="00DC0E8F" w:rsidRDefault="00D35CE7" w:rsidP="00D35CE7">
      <w:pPr>
        <w:pStyle w:val="Textodst1sl"/>
        <w:numPr>
          <w:ilvl w:val="0"/>
          <w:numId w:val="19"/>
        </w:numPr>
        <w:spacing w:before="0" w:after="60"/>
        <w:rPr>
          <w:rFonts w:ascii="Times New Roman" w:hAnsi="Times New Roman"/>
        </w:rPr>
      </w:pPr>
      <w:r w:rsidRPr="00DC0E8F">
        <w:rPr>
          <w:rFonts w:ascii="Times New Roman" w:hAnsi="Times New Roman"/>
        </w:rPr>
        <w:t>Všechny spory, které vzniknou z této smlouvy nebo v souvislosti s ní a které se nepodaří vyřešit přednostně smírnou cestou, budou rozhodovány obecnými soudy v souladu s ustanoveními zákona č. 99/1963 Sb., občanského soudního řádu, ve znění pozdějších předpisů.</w:t>
      </w:r>
    </w:p>
    <w:p w:rsidR="00D35CE7" w:rsidRPr="00DC0E8F" w:rsidRDefault="00D35CE7" w:rsidP="00D35CE7">
      <w:pPr>
        <w:pStyle w:val="Textodst1sl"/>
        <w:numPr>
          <w:ilvl w:val="0"/>
          <w:numId w:val="19"/>
        </w:numPr>
        <w:spacing w:before="0" w:after="60"/>
        <w:rPr>
          <w:rFonts w:ascii="Times New Roman" w:hAnsi="Times New Roman"/>
        </w:rPr>
      </w:pPr>
      <w:r w:rsidRPr="00DC0E8F">
        <w:rPr>
          <w:rFonts w:ascii="Times New Roman" w:hAnsi="Times New Roman"/>
          <w:color w:val="000000"/>
        </w:rPr>
        <w:t xml:space="preserve">Smluvní strany výslovně souhlasí s tím, aby tato smlouva byla uvedena v evidenci smluv vedené městskou části Praha 12, která bude veřejně přístupná a bude obsahovat údaje o smluvních stranách, předmětu smlouvy, číselné označení této smlouvy a datum jejího podpisu. Smluvní strany prohlašují, že skutečnosti uvedené v této smlouvě nepovažují za obchodní tajemství ve smyslu § </w:t>
      </w:r>
      <w:r w:rsidR="00544520">
        <w:rPr>
          <w:rFonts w:ascii="Times New Roman" w:hAnsi="Times New Roman"/>
          <w:color w:val="000000"/>
        </w:rPr>
        <w:t>504</w:t>
      </w:r>
      <w:r w:rsidRPr="00DC0E8F">
        <w:rPr>
          <w:rFonts w:ascii="Times New Roman" w:hAnsi="Times New Roman"/>
          <w:color w:val="000000"/>
        </w:rPr>
        <w:t xml:space="preserve"> </w:t>
      </w:r>
      <w:r>
        <w:rPr>
          <w:rFonts w:ascii="Times New Roman" w:hAnsi="Times New Roman"/>
          <w:color w:val="000000"/>
        </w:rPr>
        <w:t xml:space="preserve">zákona č. </w:t>
      </w:r>
      <w:r w:rsidR="00544520">
        <w:rPr>
          <w:rFonts w:ascii="Times New Roman" w:hAnsi="Times New Roman"/>
          <w:color w:val="000000"/>
        </w:rPr>
        <w:t>89</w:t>
      </w:r>
      <w:r>
        <w:rPr>
          <w:rFonts w:ascii="Times New Roman" w:hAnsi="Times New Roman"/>
          <w:color w:val="000000"/>
        </w:rPr>
        <w:t>/</w:t>
      </w:r>
      <w:r w:rsidR="00544520">
        <w:rPr>
          <w:rFonts w:ascii="Times New Roman" w:hAnsi="Times New Roman"/>
          <w:color w:val="000000"/>
        </w:rPr>
        <w:t>2012</w:t>
      </w:r>
      <w:r>
        <w:rPr>
          <w:rFonts w:ascii="Times New Roman" w:hAnsi="Times New Roman"/>
          <w:color w:val="000000"/>
        </w:rPr>
        <w:t xml:space="preserve"> Sb., o</w:t>
      </w:r>
      <w:r w:rsidRPr="00DC0E8F">
        <w:rPr>
          <w:rFonts w:ascii="Times New Roman" w:hAnsi="Times New Roman"/>
          <w:color w:val="000000"/>
        </w:rPr>
        <w:t>b</w:t>
      </w:r>
      <w:r w:rsidR="00544520">
        <w:rPr>
          <w:rFonts w:ascii="Times New Roman" w:hAnsi="Times New Roman"/>
          <w:color w:val="000000"/>
        </w:rPr>
        <w:t>čanský</w:t>
      </w:r>
      <w:r w:rsidRPr="00DC0E8F">
        <w:rPr>
          <w:rFonts w:ascii="Times New Roman" w:hAnsi="Times New Roman"/>
          <w:color w:val="000000"/>
        </w:rPr>
        <w:t xml:space="preserve"> zákoník</w:t>
      </w:r>
      <w:r>
        <w:rPr>
          <w:rFonts w:ascii="Times New Roman" w:hAnsi="Times New Roman"/>
          <w:color w:val="000000"/>
        </w:rPr>
        <w:t xml:space="preserve">, ve znění pozdějších předpisů, </w:t>
      </w:r>
      <w:r w:rsidRPr="00DC0E8F">
        <w:rPr>
          <w:rFonts w:ascii="Times New Roman" w:hAnsi="Times New Roman"/>
          <w:color w:val="000000"/>
        </w:rPr>
        <w:t>a udělují svolení k jejich užití a zveřejnění bez stanovení jakýchkoli dalších podmínek</w:t>
      </w:r>
      <w:r w:rsidRPr="00DC0E8F">
        <w:rPr>
          <w:rFonts w:ascii="Times New Roman" w:hAnsi="Times New Roman"/>
        </w:rPr>
        <w:t>.</w:t>
      </w:r>
    </w:p>
    <w:p w:rsidR="00D35CE7" w:rsidRPr="00DC0E8F" w:rsidRDefault="00D35CE7" w:rsidP="00D35CE7">
      <w:pPr>
        <w:pStyle w:val="Textodst1sl"/>
        <w:numPr>
          <w:ilvl w:val="0"/>
          <w:numId w:val="19"/>
        </w:numPr>
        <w:spacing w:before="0" w:after="60"/>
        <w:rPr>
          <w:rFonts w:ascii="Times New Roman" w:hAnsi="Times New Roman"/>
        </w:rPr>
      </w:pPr>
      <w:r w:rsidRPr="00DC0E8F">
        <w:rPr>
          <w:rFonts w:ascii="Times New Roman" w:hAnsi="Times New Roman"/>
        </w:rPr>
        <w:t>Pro účely této smlouvy se považuje za doručenou jakákoliv písemnost, která byla prokazatelným způsobem odeslána druhé smluvní straně na adresu sídla uvedenou v záhlaví této smlouvy, popř. na jinou adresu, která byla za tímto účelem smluvními stranami určena, a to po uplynutí 5 dnů od odeslání bez ohledu na skutečnost, zda se druhá smluvní strana s obsahem písemnosti seznámila.</w:t>
      </w:r>
    </w:p>
    <w:p w:rsidR="00D35CE7" w:rsidRPr="00DC0E8F" w:rsidRDefault="00D35CE7" w:rsidP="00D35CE7">
      <w:pPr>
        <w:pStyle w:val="Textodst1sl"/>
        <w:numPr>
          <w:ilvl w:val="0"/>
          <w:numId w:val="19"/>
        </w:numPr>
        <w:spacing w:before="0" w:after="60"/>
        <w:rPr>
          <w:rFonts w:ascii="Times New Roman" w:hAnsi="Times New Roman"/>
        </w:rPr>
      </w:pPr>
      <w:r w:rsidRPr="00DC0E8F">
        <w:rPr>
          <w:rFonts w:ascii="Times New Roman" w:hAnsi="Times New Roman"/>
        </w:rPr>
        <w:t>Smluvní strany se zavazují vzájemně respektovat své oprávněné zájmy související s touto smlouvou a poskytnout si veškerou nutnou součinnost, kterou lze spravedlivě požadovat k tomu, aby bylo dosaženo účelu této smlouvy, zejména učinit veškeré právní a jiné úkony k tomu nezbytné.</w:t>
      </w:r>
    </w:p>
    <w:p w:rsidR="00D35CE7" w:rsidRPr="00E34EBA" w:rsidRDefault="00D35CE7" w:rsidP="00D35CE7">
      <w:pPr>
        <w:pStyle w:val="Textodst1sl"/>
        <w:numPr>
          <w:ilvl w:val="0"/>
          <w:numId w:val="19"/>
        </w:numPr>
        <w:spacing w:before="0" w:after="60"/>
        <w:rPr>
          <w:rFonts w:ascii="Times New Roman" w:hAnsi="Times New Roman" w:cs="Times New Roman"/>
          <w:szCs w:val="24"/>
        </w:rPr>
      </w:pPr>
      <w:r w:rsidRPr="00E34EBA">
        <w:rPr>
          <w:rFonts w:ascii="Times New Roman" w:hAnsi="Times New Roman" w:cs="Times New Roman"/>
        </w:rPr>
        <w:t xml:space="preserve">Žádná ze smluvních stran není oprávněna bez předchozího písemného souhlasu druhé smluvní strany převést na třetí osobu jakákoli práva nebo povinnosti vyplývající z této smlouvy </w:t>
      </w:r>
      <w:r w:rsidRPr="00E34EBA">
        <w:rPr>
          <w:rFonts w:ascii="Times New Roman" w:hAnsi="Times New Roman" w:cs="Times New Roman"/>
          <w:bCs/>
        </w:rPr>
        <w:t xml:space="preserve">vyjma </w:t>
      </w:r>
      <w:r w:rsidRPr="00E34EBA">
        <w:rPr>
          <w:rFonts w:ascii="Times New Roman" w:hAnsi="Times New Roman" w:cs="Times New Roman"/>
          <w:bCs/>
        </w:rPr>
        <w:lastRenderedPageBreak/>
        <w:t xml:space="preserve">případů uvedených v článku XV. bodu </w:t>
      </w:r>
      <w:smartTag w:uri="urn:schemas-microsoft-com:office:smarttags" w:element="metricconverter">
        <w:smartTagPr>
          <w:attr w:name="ProductID" w:val="1. a"/>
        </w:smartTagPr>
        <w:r w:rsidRPr="00E34EBA">
          <w:rPr>
            <w:rFonts w:ascii="Times New Roman" w:hAnsi="Times New Roman" w:cs="Times New Roman"/>
            <w:bCs/>
          </w:rPr>
          <w:t>1. a</w:t>
        </w:r>
      </w:smartTag>
      <w:r w:rsidRPr="00E34EBA">
        <w:rPr>
          <w:rFonts w:ascii="Times New Roman" w:hAnsi="Times New Roman" w:cs="Times New Roman"/>
          <w:bCs/>
        </w:rPr>
        <w:t xml:space="preserve"> </w:t>
      </w:r>
      <w:smartTag w:uri="urn:schemas-microsoft-com:office:smarttags" w:element="metricconverter">
        <w:smartTagPr>
          <w:attr w:name="ProductID" w:val="4. a"/>
        </w:smartTagPr>
        <w:r w:rsidRPr="00E34EBA">
          <w:rPr>
            <w:rFonts w:ascii="Times New Roman" w:hAnsi="Times New Roman" w:cs="Times New Roman"/>
            <w:bCs/>
          </w:rPr>
          <w:t>4. a</w:t>
        </w:r>
      </w:smartTag>
      <w:r w:rsidRPr="00E34EBA">
        <w:rPr>
          <w:rFonts w:ascii="Times New Roman" w:hAnsi="Times New Roman" w:cs="Times New Roman"/>
          <w:bCs/>
        </w:rPr>
        <w:t xml:space="preserve"> případu provedení prací subdodavatelem schváleným objednatelem v souladu s článkem VI. bodu 4. této smlouvy.</w:t>
      </w:r>
    </w:p>
    <w:p w:rsidR="00D35CE7" w:rsidRPr="000E1354" w:rsidRDefault="00D35CE7" w:rsidP="00D35CE7">
      <w:pPr>
        <w:numPr>
          <w:ilvl w:val="0"/>
          <w:numId w:val="19"/>
        </w:numPr>
        <w:tabs>
          <w:tab w:val="clear" w:pos="0"/>
          <w:tab w:val="clear" w:pos="284"/>
          <w:tab w:val="clear" w:pos="1701"/>
          <w:tab w:val="left" w:pos="5040"/>
        </w:tabs>
        <w:spacing w:after="60"/>
        <w:rPr>
          <w:rFonts w:ascii="Times New Roman" w:hAnsi="Times New Roman"/>
        </w:rPr>
      </w:pPr>
      <w:r w:rsidRPr="00DC0E8F">
        <w:rPr>
          <w:rFonts w:ascii="Times New Roman" w:hAnsi="Times New Roman"/>
        </w:rPr>
        <w:t xml:space="preserve">Tato </w:t>
      </w:r>
      <w:r w:rsidRPr="000E1354">
        <w:rPr>
          <w:rFonts w:ascii="Times New Roman" w:hAnsi="Times New Roman"/>
        </w:rPr>
        <w:t xml:space="preserve">smlouva může být měněna pouze dohodou smluvních stran v písemné formě. </w:t>
      </w:r>
    </w:p>
    <w:p w:rsidR="00D35CE7" w:rsidRPr="000E1354" w:rsidRDefault="00D35CE7" w:rsidP="00D35CE7">
      <w:pPr>
        <w:pStyle w:val="Textodst1sl"/>
        <w:numPr>
          <w:ilvl w:val="0"/>
          <w:numId w:val="19"/>
        </w:numPr>
        <w:spacing w:before="0" w:after="60"/>
        <w:rPr>
          <w:rFonts w:ascii="Times New Roman" w:hAnsi="Times New Roman"/>
        </w:rPr>
      </w:pPr>
      <w:r w:rsidRPr="000E1354">
        <w:rPr>
          <w:rFonts w:ascii="Times New Roman" w:hAnsi="Times New Roman"/>
        </w:rPr>
        <w:t>Tato s</w:t>
      </w:r>
      <w:r w:rsidRPr="000E1354">
        <w:rPr>
          <w:rFonts w:ascii="Times New Roman" w:hAnsi="Times New Roman"/>
          <w:color w:val="000000"/>
        </w:rPr>
        <w:t xml:space="preserve">mlouva je vyhotovena ve čtyřech stejnopisech s platností originálu. Objednatel </w:t>
      </w:r>
      <w:r w:rsidRPr="000E1354">
        <w:rPr>
          <w:rFonts w:ascii="Times New Roman" w:hAnsi="Times New Roman"/>
        </w:rPr>
        <w:t>obdrží tři vyhotovení a zhotovitel jedno vyhotovení. Součástí této smlouvy jsou následující přílohy:</w:t>
      </w:r>
    </w:p>
    <w:p w:rsidR="00D35CE7" w:rsidRPr="000E1354" w:rsidRDefault="00D35CE7" w:rsidP="00D35CE7">
      <w:pPr>
        <w:pStyle w:val="Textodst1sl"/>
        <w:numPr>
          <w:ilvl w:val="0"/>
          <w:numId w:val="1"/>
        </w:numPr>
        <w:tabs>
          <w:tab w:val="clear" w:pos="360"/>
          <w:tab w:val="num" w:pos="1004"/>
        </w:tabs>
        <w:spacing w:before="0" w:after="60"/>
        <w:ind w:left="1004"/>
        <w:rPr>
          <w:rFonts w:ascii="Times New Roman" w:hAnsi="Times New Roman"/>
        </w:rPr>
      </w:pPr>
      <w:r w:rsidRPr="000E1354">
        <w:rPr>
          <w:rFonts w:ascii="Times New Roman" w:hAnsi="Times New Roman"/>
          <w:color w:val="000000"/>
        </w:rPr>
        <w:t>Popis a mapa lokality</w:t>
      </w:r>
    </w:p>
    <w:p w:rsidR="00D35CE7" w:rsidRPr="000E1354" w:rsidRDefault="00D35CE7" w:rsidP="00D35CE7">
      <w:pPr>
        <w:pStyle w:val="Textodst1sl"/>
        <w:numPr>
          <w:ilvl w:val="0"/>
          <w:numId w:val="1"/>
        </w:numPr>
        <w:tabs>
          <w:tab w:val="clear" w:pos="360"/>
          <w:tab w:val="num" w:pos="1004"/>
        </w:tabs>
        <w:spacing w:before="0" w:after="60"/>
        <w:ind w:left="1004"/>
        <w:rPr>
          <w:rFonts w:ascii="Times New Roman" w:hAnsi="Times New Roman"/>
        </w:rPr>
      </w:pPr>
      <w:r w:rsidRPr="000E1354">
        <w:rPr>
          <w:rFonts w:ascii="Times New Roman" w:hAnsi="Times New Roman"/>
          <w:color w:val="000000"/>
        </w:rPr>
        <w:t>Technická specifikace položek údržby</w:t>
      </w:r>
    </w:p>
    <w:p w:rsidR="00D35CE7" w:rsidRDefault="00D35CE7" w:rsidP="00D35CE7">
      <w:pPr>
        <w:pStyle w:val="Textodst1sl"/>
        <w:numPr>
          <w:ilvl w:val="0"/>
          <w:numId w:val="1"/>
        </w:numPr>
        <w:tabs>
          <w:tab w:val="clear" w:pos="360"/>
          <w:tab w:val="num" w:pos="1004"/>
        </w:tabs>
        <w:spacing w:before="0" w:after="60"/>
        <w:ind w:left="1004"/>
        <w:rPr>
          <w:rFonts w:ascii="Times New Roman" w:hAnsi="Times New Roman"/>
        </w:rPr>
      </w:pPr>
      <w:r w:rsidRPr="000E1354">
        <w:rPr>
          <w:rFonts w:ascii="Times New Roman" w:hAnsi="Times New Roman"/>
        </w:rPr>
        <w:t>Položkový rozpočet s jednotkovými a celkovými cenami podle četnosti požadovaných prací dle nabídky ve výběrovém řízení</w:t>
      </w:r>
    </w:p>
    <w:p w:rsidR="00D06197" w:rsidRPr="000E1354" w:rsidRDefault="00D06197" w:rsidP="00D35CE7">
      <w:pPr>
        <w:pStyle w:val="Textodst1sl"/>
        <w:numPr>
          <w:ilvl w:val="0"/>
          <w:numId w:val="1"/>
        </w:numPr>
        <w:tabs>
          <w:tab w:val="clear" w:pos="360"/>
          <w:tab w:val="num" w:pos="1004"/>
        </w:tabs>
        <w:spacing w:before="0" w:after="60"/>
        <w:ind w:left="1004"/>
        <w:rPr>
          <w:rFonts w:ascii="Times New Roman" w:hAnsi="Times New Roman"/>
        </w:rPr>
      </w:pPr>
      <w:r>
        <w:rPr>
          <w:rFonts w:ascii="Times New Roman" w:hAnsi="Times New Roman"/>
        </w:rPr>
        <w:t>Pojistná smlouva / pojistný certifikát</w:t>
      </w:r>
    </w:p>
    <w:p w:rsidR="00D35CE7" w:rsidRDefault="00D35CE7" w:rsidP="00D35CE7">
      <w:pPr>
        <w:pStyle w:val="Textodst1sl"/>
        <w:numPr>
          <w:ilvl w:val="0"/>
          <w:numId w:val="19"/>
        </w:numPr>
        <w:spacing w:before="0" w:after="60"/>
        <w:rPr>
          <w:rFonts w:ascii="Times New Roman" w:hAnsi="Times New Roman" w:cs="Times New Roman"/>
          <w:bCs/>
          <w:color w:val="000000"/>
          <w:szCs w:val="24"/>
        </w:rPr>
      </w:pPr>
      <w:r w:rsidRPr="007C2206">
        <w:rPr>
          <w:rFonts w:ascii="Times New Roman" w:hAnsi="Times New Roman" w:cs="Times New Roman"/>
          <w:bCs/>
          <w:color w:val="000000"/>
          <w:szCs w:val="24"/>
        </w:rPr>
        <w:t>Smluvní strany podpisem této smlouvy stvrzují, že byla uzavřen</w:t>
      </w:r>
      <w:r>
        <w:rPr>
          <w:rFonts w:ascii="Times New Roman" w:hAnsi="Times New Roman" w:cs="Times New Roman"/>
          <w:bCs/>
          <w:color w:val="000000"/>
          <w:szCs w:val="24"/>
        </w:rPr>
        <w:t xml:space="preserve">a podle jejich vážné a svobodné </w:t>
      </w:r>
      <w:r w:rsidRPr="007C2206">
        <w:rPr>
          <w:rFonts w:ascii="Times New Roman" w:hAnsi="Times New Roman" w:cs="Times New Roman"/>
          <w:bCs/>
          <w:color w:val="000000"/>
          <w:szCs w:val="24"/>
        </w:rPr>
        <w:t>vůle, nikoliv v tísni nebo za jednostranně nevýhodných podmínek, a že si smlouvu před podpisem přečetly. Na důkaz tohoto připojují své podpisy.</w:t>
      </w:r>
    </w:p>
    <w:p w:rsidR="003F53BE" w:rsidRDefault="003F53BE" w:rsidP="003F53BE">
      <w:pPr>
        <w:pStyle w:val="Textodst1sl"/>
        <w:spacing w:before="0" w:after="60"/>
        <w:ind w:left="360"/>
        <w:rPr>
          <w:rFonts w:ascii="Times New Roman" w:hAnsi="Times New Roman" w:cs="Times New Roman"/>
          <w:bCs/>
          <w:color w:val="000000"/>
          <w:szCs w:val="24"/>
        </w:rPr>
      </w:pPr>
    </w:p>
    <w:p w:rsidR="00F2476B" w:rsidRDefault="00F2476B" w:rsidP="003F53BE">
      <w:pPr>
        <w:pStyle w:val="Textodst1sl"/>
        <w:spacing w:before="0" w:after="60"/>
        <w:ind w:left="360"/>
        <w:rPr>
          <w:rFonts w:ascii="Times New Roman" w:hAnsi="Times New Roman" w:cs="Times New Roman"/>
          <w:bCs/>
          <w:color w:val="000000"/>
          <w:szCs w:val="24"/>
        </w:rPr>
      </w:pPr>
    </w:p>
    <w:p w:rsidR="00F2476B" w:rsidRDefault="00F2476B" w:rsidP="003F53BE">
      <w:pPr>
        <w:pStyle w:val="Textodst1sl"/>
        <w:spacing w:before="0" w:after="60"/>
        <w:ind w:left="360"/>
        <w:rPr>
          <w:rFonts w:ascii="Times New Roman" w:hAnsi="Times New Roman" w:cs="Times New Roman"/>
          <w:bCs/>
          <w:color w:val="000000"/>
          <w:szCs w:val="24"/>
        </w:rPr>
      </w:pPr>
    </w:p>
    <w:p w:rsidR="00F2476B" w:rsidRDefault="00F2476B" w:rsidP="003F53BE">
      <w:pPr>
        <w:pStyle w:val="Textodst1sl"/>
        <w:spacing w:before="0" w:after="60"/>
        <w:ind w:left="360"/>
        <w:rPr>
          <w:rFonts w:ascii="Times New Roman" w:hAnsi="Times New Roman" w:cs="Times New Roman"/>
          <w:bCs/>
          <w:color w:val="000000"/>
          <w:szCs w:val="24"/>
        </w:rPr>
      </w:pPr>
    </w:p>
    <w:p w:rsidR="00F2476B" w:rsidRPr="007C2206" w:rsidRDefault="00F2476B" w:rsidP="003F53BE">
      <w:pPr>
        <w:pStyle w:val="Textodst1sl"/>
        <w:spacing w:before="0" w:after="60"/>
        <w:ind w:left="360"/>
        <w:rPr>
          <w:rFonts w:ascii="Times New Roman" w:hAnsi="Times New Roman" w:cs="Times New Roman"/>
          <w:bCs/>
          <w:color w:val="000000"/>
          <w:szCs w:val="24"/>
        </w:rPr>
      </w:pPr>
    </w:p>
    <w:tbl>
      <w:tblPr>
        <w:tblW w:w="9993" w:type="dxa"/>
        <w:tblLayout w:type="fixed"/>
        <w:tblCellMar>
          <w:left w:w="70" w:type="dxa"/>
          <w:right w:w="70" w:type="dxa"/>
        </w:tblCellMar>
        <w:tblLook w:val="0000" w:firstRow="0" w:lastRow="0" w:firstColumn="0" w:lastColumn="0" w:noHBand="0" w:noVBand="0"/>
      </w:tblPr>
      <w:tblGrid>
        <w:gridCol w:w="4890"/>
        <w:gridCol w:w="5103"/>
      </w:tblGrid>
      <w:tr w:rsidR="00D35CE7" w:rsidRPr="00DC0E8F" w:rsidTr="00421AA0">
        <w:tc>
          <w:tcPr>
            <w:tcW w:w="4890" w:type="dxa"/>
          </w:tcPr>
          <w:p w:rsidR="00D35CE7" w:rsidRDefault="00D35CE7" w:rsidP="00421AA0">
            <w:pPr>
              <w:keepNext/>
              <w:rPr>
                <w:rFonts w:ascii="Times New Roman" w:hAnsi="Times New Roman"/>
              </w:rPr>
            </w:pPr>
            <w:r w:rsidRPr="00DC0E8F">
              <w:rPr>
                <w:rFonts w:ascii="Times New Roman" w:hAnsi="Times New Roman"/>
              </w:rPr>
              <w:t>Za objednatele</w:t>
            </w:r>
          </w:p>
          <w:p w:rsidR="00F2476B" w:rsidRPr="00DC0E8F" w:rsidRDefault="00F2476B" w:rsidP="00421AA0">
            <w:pPr>
              <w:keepNext/>
              <w:rPr>
                <w:rFonts w:ascii="Times New Roman" w:hAnsi="Times New Roman"/>
              </w:rPr>
            </w:pPr>
          </w:p>
        </w:tc>
        <w:tc>
          <w:tcPr>
            <w:tcW w:w="5103" w:type="dxa"/>
          </w:tcPr>
          <w:p w:rsidR="00D35CE7" w:rsidRPr="00DC0E8F" w:rsidRDefault="00D35CE7" w:rsidP="00421AA0">
            <w:pPr>
              <w:pStyle w:val="Zhlav"/>
              <w:jc w:val="left"/>
              <w:rPr>
                <w:rFonts w:ascii="Times New Roman" w:hAnsi="Times New Roman"/>
              </w:rPr>
            </w:pPr>
            <w:r w:rsidRPr="001711A8">
              <w:rPr>
                <w:rFonts w:ascii="Times New Roman" w:hAnsi="Times New Roman"/>
              </w:rPr>
              <w:t>Za zhotovitele</w:t>
            </w:r>
          </w:p>
        </w:tc>
      </w:tr>
      <w:tr w:rsidR="00D35CE7" w:rsidRPr="00DC0E8F" w:rsidTr="00421AA0">
        <w:tc>
          <w:tcPr>
            <w:tcW w:w="4890" w:type="dxa"/>
          </w:tcPr>
          <w:p w:rsidR="00D35CE7" w:rsidRPr="00DC0E8F" w:rsidRDefault="00D35CE7" w:rsidP="00421AA0">
            <w:pPr>
              <w:keepNext/>
              <w:rPr>
                <w:rFonts w:ascii="Times New Roman" w:hAnsi="Times New Roman"/>
              </w:rPr>
            </w:pPr>
            <w:r w:rsidRPr="00DC0E8F">
              <w:rPr>
                <w:rFonts w:ascii="Times New Roman" w:hAnsi="Times New Roman"/>
              </w:rPr>
              <w:t>V Praze dne _______________________</w:t>
            </w:r>
          </w:p>
          <w:p w:rsidR="00D35CE7" w:rsidRDefault="00D35CE7" w:rsidP="00421AA0">
            <w:pPr>
              <w:pStyle w:val="zkltext12bloksvzan"/>
              <w:rPr>
                <w:rFonts w:ascii="Times New Roman" w:hAnsi="Times New Roman"/>
              </w:rPr>
            </w:pPr>
          </w:p>
          <w:p w:rsidR="00F2476B" w:rsidRDefault="00F2476B" w:rsidP="00421AA0">
            <w:pPr>
              <w:pStyle w:val="zkltext12bloksvzan"/>
              <w:rPr>
                <w:rFonts w:ascii="Times New Roman" w:hAnsi="Times New Roman"/>
              </w:rPr>
            </w:pPr>
          </w:p>
          <w:p w:rsidR="00F2476B" w:rsidRDefault="00F2476B" w:rsidP="00421AA0">
            <w:pPr>
              <w:pStyle w:val="zkltext12bloksvzan"/>
              <w:rPr>
                <w:rFonts w:ascii="Times New Roman" w:hAnsi="Times New Roman"/>
              </w:rPr>
            </w:pPr>
          </w:p>
          <w:p w:rsidR="00F2476B" w:rsidRDefault="00F2476B" w:rsidP="00421AA0">
            <w:pPr>
              <w:pStyle w:val="zkltext12bloksvzan"/>
              <w:rPr>
                <w:rFonts w:ascii="Times New Roman" w:hAnsi="Times New Roman"/>
              </w:rPr>
            </w:pPr>
          </w:p>
          <w:p w:rsidR="00F2476B" w:rsidRPr="00DC0E8F" w:rsidRDefault="00F2476B" w:rsidP="00421AA0">
            <w:pPr>
              <w:pStyle w:val="zkltext12bloksvzan"/>
              <w:rPr>
                <w:rFonts w:ascii="Times New Roman" w:hAnsi="Times New Roman"/>
              </w:rPr>
            </w:pPr>
            <w:bookmarkStart w:id="0" w:name="_GoBack"/>
            <w:bookmarkEnd w:id="0"/>
          </w:p>
        </w:tc>
        <w:tc>
          <w:tcPr>
            <w:tcW w:w="5103" w:type="dxa"/>
          </w:tcPr>
          <w:p w:rsidR="00D35CE7" w:rsidRPr="00DC0E8F" w:rsidRDefault="00D35CE7" w:rsidP="00421AA0">
            <w:pPr>
              <w:pStyle w:val="Zhlav"/>
              <w:keepNext/>
              <w:tabs>
                <w:tab w:val="clear" w:pos="4536"/>
                <w:tab w:val="clear" w:pos="9072"/>
              </w:tabs>
              <w:jc w:val="left"/>
              <w:rPr>
                <w:rFonts w:ascii="Times New Roman" w:hAnsi="Times New Roman"/>
              </w:rPr>
            </w:pPr>
            <w:r w:rsidRPr="00AB546B">
              <w:rPr>
                <w:rFonts w:ascii="Times New Roman" w:hAnsi="Times New Roman"/>
              </w:rPr>
              <w:t xml:space="preserve">V </w:t>
            </w:r>
            <w:r w:rsidRPr="00AB546B">
              <w:rPr>
                <w:rFonts w:ascii="Times New Roman" w:hAnsi="Times New Roman"/>
                <w:snapToGrid w:val="0"/>
              </w:rPr>
              <w:t>_______________</w:t>
            </w:r>
            <w:r w:rsidRPr="00AB546B">
              <w:rPr>
                <w:rFonts w:ascii="Times New Roman" w:hAnsi="Times New Roman"/>
              </w:rPr>
              <w:t xml:space="preserve">dne </w:t>
            </w:r>
            <w:r w:rsidRPr="00AB546B">
              <w:rPr>
                <w:rFonts w:ascii="Times New Roman" w:hAnsi="Times New Roman"/>
                <w:snapToGrid w:val="0"/>
              </w:rPr>
              <w:t>_______________</w:t>
            </w:r>
          </w:p>
        </w:tc>
      </w:tr>
      <w:tr w:rsidR="00D35CE7" w:rsidRPr="00DC0E8F" w:rsidTr="00421AA0">
        <w:tc>
          <w:tcPr>
            <w:tcW w:w="4890" w:type="dxa"/>
          </w:tcPr>
          <w:p w:rsidR="00D35CE7" w:rsidRPr="00DC0E8F" w:rsidRDefault="00D35CE7" w:rsidP="00421AA0">
            <w:pPr>
              <w:pStyle w:val="zkltextcentr12"/>
              <w:rPr>
                <w:rFonts w:ascii="Times New Roman" w:hAnsi="Times New Roman"/>
              </w:rPr>
            </w:pPr>
            <w:r w:rsidRPr="00DC0E8F">
              <w:rPr>
                <w:rFonts w:ascii="Times New Roman" w:hAnsi="Times New Roman"/>
              </w:rPr>
              <w:t>___________________________________</w:t>
            </w:r>
          </w:p>
        </w:tc>
        <w:tc>
          <w:tcPr>
            <w:tcW w:w="5103" w:type="dxa"/>
          </w:tcPr>
          <w:p w:rsidR="00D35CE7" w:rsidRPr="008345FA" w:rsidRDefault="00D35CE7" w:rsidP="00421AA0">
            <w:pPr>
              <w:pStyle w:val="zkltextcentr12"/>
              <w:rPr>
                <w:rFonts w:ascii="Times New Roman" w:hAnsi="Times New Roman"/>
                <w:highlight w:val="yellow"/>
              </w:rPr>
            </w:pPr>
            <w:r w:rsidRPr="00AB546B">
              <w:rPr>
                <w:rFonts w:ascii="Times New Roman" w:hAnsi="Times New Roman"/>
              </w:rPr>
              <w:t>___________________________________</w:t>
            </w:r>
          </w:p>
        </w:tc>
      </w:tr>
      <w:tr w:rsidR="00D35CE7" w:rsidRPr="00DC0E8F" w:rsidTr="00421AA0">
        <w:trPr>
          <w:trHeight w:val="351"/>
        </w:trPr>
        <w:tc>
          <w:tcPr>
            <w:tcW w:w="4890" w:type="dxa"/>
          </w:tcPr>
          <w:p w:rsidR="00D35CE7" w:rsidRDefault="0046231F" w:rsidP="00421AA0">
            <w:pPr>
              <w:keepNext/>
              <w:jc w:val="center"/>
              <w:rPr>
                <w:rFonts w:ascii="Times New Roman" w:hAnsi="Times New Roman"/>
              </w:rPr>
            </w:pPr>
            <w:r w:rsidRPr="0046231F">
              <w:rPr>
                <w:rFonts w:ascii="Times New Roman" w:hAnsi="Times New Roman"/>
              </w:rPr>
              <w:t>PhDr. Daniela Rázková - starostka</w:t>
            </w:r>
          </w:p>
          <w:p w:rsidR="00D35CE7" w:rsidRPr="00DC0E8F" w:rsidRDefault="00D35CE7" w:rsidP="00421AA0">
            <w:pPr>
              <w:keepNext/>
              <w:jc w:val="center"/>
              <w:rPr>
                <w:rFonts w:ascii="Times New Roman" w:hAnsi="Times New Roman"/>
              </w:rPr>
            </w:pPr>
            <w:r w:rsidRPr="00DC0E8F">
              <w:rPr>
                <w:rFonts w:ascii="Times New Roman" w:hAnsi="Times New Roman"/>
              </w:rPr>
              <w:t>městská část Praha 12</w:t>
            </w:r>
          </w:p>
        </w:tc>
        <w:tc>
          <w:tcPr>
            <w:tcW w:w="5103" w:type="dxa"/>
          </w:tcPr>
          <w:p w:rsidR="00D35CE7" w:rsidRPr="008345FA" w:rsidRDefault="00D35CE7" w:rsidP="00421AA0">
            <w:pPr>
              <w:keepNext/>
              <w:jc w:val="center"/>
              <w:rPr>
                <w:rFonts w:ascii="Times New Roman" w:hAnsi="Times New Roman"/>
                <w:highlight w:val="yellow"/>
              </w:rPr>
            </w:pPr>
          </w:p>
        </w:tc>
      </w:tr>
    </w:tbl>
    <w:p w:rsidR="007F4BD3" w:rsidRDefault="007F4BD3"/>
    <w:sectPr w:rsidR="007F4BD3" w:rsidSect="000A6C1E">
      <w:footerReference w:type="even" r:id="rId7"/>
      <w:footerReference w:type="default" r:id="rId8"/>
      <w:pgSz w:w="11906" w:h="16838" w:code="9"/>
      <w:pgMar w:top="964" w:right="1134" w:bottom="964" w:left="1134" w:header="709" w:footer="992"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029F" w:rsidRDefault="0091029F" w:rsidP="00F33541">
      <w:r>
        <w:separator/>
      </w:r>
    </w:p>
  </w:endnote>
  <w:endnote w:type="continuationSeparator" w:id="0">
    <w:p w:rsidR="0091029F" w:rsidRDefault="0091029F" w:rsidP="00F33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100">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B60" w:rsidRDefault="00F33541">
    <w:pPr>
      <w:pStyle w:val="Zpat"/>
      <w:framePr w:wrap="around" w:vAnchor="text" w:hAnchor="margin" w:xAlign="center" w:y="1"/>
    </w:pPr>
    <w:r>
      <w:fldChar w:fldCharType="begin"/>
    </w:r>
    <w:r w:rsidR="00492EDC">
      <w:instrText xml:space="preserve">PAGE  </w:instrText>
    </w:r>
    <w:r>
      <w:fldChar w:fldCharType="separate"/>
    </w:r>
    <w:r w:rsidR="00492EDC">
      <w:rPr>
        <w:noProof/>
      </w:rPr>
      <w:t>1</w:t>
    </w:r>
    <w:r>
      <w:fldChar w:fldCharType="end"/>
    </w:r>
  </w:p>
  <w:p w:rsidR="00F26B60" w:rsidRDefault="0091029F">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B60" w:rsidRDefault="00F33541">
    <w:pPr>
      <w:pStyle w:val="Zpat"/>
      <w:jc w:val="center"/>
      <w:rPr>
        <w:sz w:val="18"/>
      </w:rPr>
    </w:pPr>
    <w:r>
      <w:rPr>
        <w:snapToGrid w:val="0"/>
        <w:sz w:val="18"/>
      </w:rPr>
      <w:fldChar w:fldCharType="begin"/>
    </w:r>
    <w:r w:rsidR="00492EDC">
      <w:rPr>
        <w:snapToGrid w:val="0"/>
        <w:sz w:val="18"/>
      </w:rPr>
      <w:instrText xml:space="preserve"> PAGE </w:instrText>
    </w:r>
    <w:r>
      <w:rPr>
        <w:snapToGrid w:val="0"/>
        <w:sz w:val="18"/>
      </w:rPr>
      <w:fldChar w:fldCharType="separate"/>
    </w:r>
    <w:r w:rsidR="00F2476B">
      <w:rPr>
        <w:noProof/>
        <w:snapToGrid w:val="0"/>
        <w:sz w:val="18"/>
      </w:rPr>
      <w:t>10</w:t>
    </w:r>
    <w:r>
      <w:rPr>
        <w:snapToGrid w:val="0"/>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029F" w:rsidRDefault="0091029F" w:rsidP="00F33541">
      <w:r>
        <w:separator/>
      </w:r>
    </w:p>
  </w:footnote>
  <w:footnote w:type="continuationSeparator" w:id="0">
    <w:p w:rsidR="0091029F" w:rsidRDefault="0091029F" w:rsidP="00F335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069CA"/>
    <w:multiLevelType w:val="singleLevel"/>
    <w:tmpl w:val="72A47CEE"/>
    <w:lvl w:ilvl="0">
      <w:start w:val="1"/>
      <w:numFmt w:val="decimal"/>
      <w:lvlText w:val="%1."/>
      <w:lvlJc w:val="left"/>
      <w:pPr>
        <w:tabs>
          <w:tab w:val="num" w:pos="360"/>
        </w:tabs>
        <w:ind w:left="360" w:hanging="360"/>
      </w:pPr>
      <w:rPr>
        <w:rFonts w:hint="default"/>
      </w:rPr>
    </w:lvl>
  </w:abstractNum>
  <w:abstractNum w:abstractNumId="1" w15:restartNumberingAfterBreak="0">
    <w:nsid w:val="04DE5F93"/>
    <w:multiLevelType w:val="hybridMultilevel"/>
    <w:tmpl w:val="482C382C"/>
    <w:lvl w:ilvl="0" w:tplc="4A54DA96">
      <w:start w:val="1"/>
      <w:numFmt w:val="decimal"/>
      <w:lvlText w:val="%1."/>
      <w:lvlJc w:val="left"/>
      <w:pPr>
        <w:tabs>
          <w:tab w:val="num" w:pos="68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5D43D50"/>
    <w:multiLevelType w:val="hybridMultilevel"/>
    <w:tmpl w:val="C880528A"/>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6DB1EE1"/>
    <w:multiLevelType w:val="hybridMultilevel"/>
    <w:tmpl w:val="C0A6455A"/>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4" w15:restartNumberingAfterBreak="0">
    <w:nsid w:val="0CE60585"/>
    <w:multiLevelType w:val="hybridMultilevel"/>
    <w:tmpl w:val="FDAA04EE"/>
    <w:lvl w:ilvl="0" w:tplc="8D3CABB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4DD1A55"/>
    <w:multiLevelType w:val="hybridMultilevel"/>
    <w:tmpl w:val="CFFA1F00"/>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BCC0F06"/>
    <w:multiLevelType w:val="hybridMultilevel"/>
    <w:tmpl w:val="0D584B50"/>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B202E21"/>
    <w:multiLevelType w:val="multilevel"/>
    <w:tmpl w:val="00F88796"/>
    <w:lvl w:ilvl="0">
      <w:start w:val="1"/>
      <w:numFmt w:val="decimal"/>
      <w:pStyle w:val="slolnku"/>
      <w:suff w:val="nothing"/>
      <w:lvlText w:val="Článek %1."/>
      <w:lvlJc w:val="left"/>
      <w:pPr>
        <w:ind w:left="6947" w:firstLine="0"/>
      </w:pPr>
      <w:rPr>
        <w:rFonts w:ascii="Verdana" w:hAnsi="Verdana" w:hint="default"/>
        <w:b/>
        <w:i w:val="0"/>
        <w:sz w:val="24"/>
      </w:rPr>
    </w:lvl>
    <w:lvl w:ilvl="1">
      <w:start w:val="1"/>
      <w:numFmt w:val="decimal"/>
      <w:lvlText w:val="%2."/>
      <w:lvlJc w:val="left"/>
      <w:pPr>
        <w:tabs>
          <w:tab w:val="num" w:pos="397"/>
        </w:tabs>
        <w:ind w:left="284" w:hanging="284"/>
      </w:pPr>
      <w:rPr>
        <w:rFonts w:hint="default"/>
        <w:b/>
        <w:i w:val="0"/>
        <w:sz w:val="24"/>
      </w:rPr>
    </w:lvl>
    <w:lvl w:ilvl="2">
      <w:start w:val="1"/>
      <w:numFmt w:val="lowerLetter"/>
      <w:lvlText w:val="%3)"/>
      <w:lvlJc w:val="left"/>
      <w:pPr>
        <w:tabs>
          <w:tab w:val="num" w:pos="681"/>
        </w:tabs>
        <w:ind w:left="681" w:hanging="397"/>
      </w:pPr>
      <w:rPr>
        <w:rFonts w:hint="default"/>
        <w:b/>
        <w:i w:val="0"/>
        <w:sz w:val="24"/>
      </w:rPr>
    </w:lvl>
    <w:lvl w:ilvl="3">
      <w:start w:val="1"/>
      <w:numFmt w:val="lowerLetter"/>
      <w:pStyle w:val="Textodst3psmena"/>
      <w:lvlText w:val="%4)"/>
      <w:lvlJc w:val="left"/>
      <w:pPr>
        <w:tabs>
          <w:tab w:val="num" w:pos="2778"/>
        </w:tabs>
        <w:ind w:left="2778"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8" w15:restartNumberingAfterBreak="0">
    <w:nsid w:val="328723A8"/>
    <w:multiLevelType w:val="hybridMultilevel"/>
    <w:tmpl w:val="6040FF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5E4695"/>
    <w:multiLevelType w:val="hybridMultilevel"/>
    <w:tmpl w:val="1D8041F8"/>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890359E"/>
    <w:multiLevelType w:val="hybridMultilevel"/>
    <w:tmpl w:val="72C8E146"/>
    <w:lvl w:ilvl="0" w:tplc="FB9419C4">
      <w:start w:val="1"/>
      <w:numFmt w:val="lowerLetter"/>
      <w:lvlText w:val="%1)"/>
      <w:lvlJc w:val="left"/>
      <w:pPr>
        <w:tabs>
          <w:tab w:val="num" w:pos="754"/>
        </w:tabs>
        <w:ind w:left="754" w:hanging="397"/>
      </w:pPr>
      <w:rPr>
        <w:rFonts w:hint="default"/>
      </w:rPr>
    </w:lvl>
    <w:lvl w:ilvl="1" w:tplc="04050019" w:tentative="1">
      <w:start w:val="1"/>
      <w:numFmt w:val="lowerLetter"/>
      <w:lvlText w:val="%2."/>
      <w:lvlJc w:val="left"/>
      <w:pPr>
        <w:tabs>
          <w:tab w:val="num" w:pos="1230"/>
        </w:tabs>
        <w:ind w:left="1230" w:hanging="360"/>
      </w:pPr>
    </w:lvl>
    <w:lvl w:ilvl="2" w:tplc="0405001B" w:tentative="1">
      <w:start w:val="1"/>
      <w:numFmt w:val="lowerRoman"/>
      <w:lvlText w:val="%3."/>
      <w:lvlJc w:val="right"/>
      <w:pPr>
        <w:tabs>
          <w:tab w:val="num" w:pos="1950"/>
        </w:tabs>
        <w:ind w:left="1950" w:hanging="180"/>
      </w:pPr>
    </w:lvl>
    <w:lvl w:ilvl="3" w:tplc="0405000F" w:tentative="1">
      <w:start w:val="1"/>
      <w:numFmt w:val="decimal"/>
      <w:lvlText w:val="%4."/>
      <w:lvlJc w:val="left"/>
      <w:pPr>
        <w:tabs>
          <w:tab w:val="num" w:pos="2670"/>
        </w:tabs>
        <w:ind w:left="2670" w:hanging="360"/>
      </w:pPr>
    </w:lvl>
    <w:lvl w:ilvl="4" w:tplc="04050019" w:tentative="1">
      <w:start w:val="1"/>
      <w:numFmt w:val="lowerLetter"/>
      <w:lvlText w:val="%5."/>
      <w:lvlJc w:val="left"/>
      <w:pPr>
        <w:tabs>
          <w:tab w:val="num" w:pos="3390"/>
        </w:tabs>
        <w:ind w:left="3390" w:hanging="360"/>
      </w:pPr>
    </w:lvl>
    <w:lvl w:ilvl="5" w:tplc="0405001B" w:tentative="1">
      <w:start w:val="1"/>
      <w:numFmt w:val="lowerRoman"/>
      <w:lvlText w:val="%6."/>
      <w:lvlJc w:val="right"/>
      <w:pPr>
        <w:tabs>
          <w:tab w:val="num" w:pos="4110"/>
        </w:tabs>
        <w:ind w:left="4110" w:hanging="180"/>
      </w:pPr>
    </w:lvl>
    <w:lvl w:ilvl="6" w:tplc="0405000F" w:tentative="1">
      <w:start w:val="1"/>
      <w:numFmt w:val="decimal"/>
      <w:lvlText w:val="%7."/>
      <w:lvlJc w:val="left"/>
      <w:pPr>
        <w:tabs>
          <w:tab w:val="num" w:pos="4830"/>
        </w:tabs>
        <w:ind w:left="4830" w:hanging="360"/>
      </w:pPr>
    </w:lvl>
    <w:lvl w:ilvl="7" w:tplc="04050019" w:tentative="1">
      <w:start w:val="1"/>
      <w:numFmt w:val="lowerLetter"/>
      <w:lvlText w:val="%8."/>
      <w:lvlJc w:val="left"/>
      <w:pPr>
        <w:tabs>
          <w:tab w:val="num" w:pos="5550"/>
        </w:tabs>
        <w:ind w:left="5550" w:hanging="360"/>
      </w:pPr>
    </w:lvl>
    <w:lvl w:ilvl="8" w:tplc="0405001B" w:tentative="1">
      <w:start w:val="1"/>
      <w:numFmt w:val="lowerRoman"/>
      <w:lvlText w:val="%9."/>
      <w:lvlJc w:val="right"/>
      <w:pPr>
        <w:tabs>
          <w:tab w:val="num" w:pos="6270"/>
        </w:tabs>
        <w:ind w:left="6270" w:hanging="180"/>
      </w:pPr>
    </w:lvl>
  </w:abstractNum>
  <w:abstractNum w:abstractNumId="11" w15:restartNumberingAfterBreak="0">
    <w:nsid w:val="49545430"/>
    <w:multiLevelType w:val="hybridMultilevel"/>
    <w:tmpl w:val="1096C412"/>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5535293E"/>
    <w:multiLevelType w:val="hybridMultilevel"/>
    <w:tmpl w:val="E794A234"/>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5F2674A4"/>
    <w:multiLevelType w:val="hybridMultilevel"/>
    <w:tmpl w:val="14BCCF38"/>
    <w:lvl w:ilvl="0" w:tplc="8D3CABB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655B23F0"/>
    <w:multiLevelType w:val="hybridMultilevel"/>
    <w:tmpl w:val="D17C16E4"/>
    <w:lvl w:ilvl="0" w:tplc="8D3CABB8">
      <w:start w:val="1"/>
      <w:numFmt w:val="decimal"/>
      <w:lvlText w:val="%1."/>
      <w:lvlJc w:val="left"/>
      <w:pPr>
        <w:tabs>
          <w:tab w:val="num" w:pos="360"/>
        </w:tabs>
        <w:ind w:left="360" w:hanging="360"/>
      </w:pPr>
      <w:rPr>
        <w:rFonts w:hint="default"/>
      </w:rPr>
    </w:lvl>
    <w:lvl w:ilvl="1" w:tplc="FB9419C4">
      <w:start w:val="1"/>
      <w:numFmt w:val="lowerLetter"/>
      <w:lvlText w:val="%2)"/>
      <w:lvlJc w:val="left"/>
      <w:pPr>
        <w:tabs>
          <w:tab w:val="num" w:pos="1477"/>
        </w:tabs>
        <w:ind w:left="1477" w:hanging="39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66882BEC"/>
    <w:multiLevelType w:val="hybridMultilevel"/>
    <w:tmpl w:val="8892CC88"/>
    <w:lvl w:ilvl="0" w:tplc="8D3CABB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6CAD7C1F"/>
    <w:multiLevelType w:val="multilevel"/>
    <w:tmpl w:val="8C24EC7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630"/>
        </w:tabs>
        <w:ind w:left="630" w:hanging="63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70DC04B3"/>
    <w:multiLevelType w:val="hybridMultilevel"/>
    <w:tmpl w:val="F0C672DC"/>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726A0A11"/>
    <w:multiLevelType w:val="hybridMultilevel"/>
    <w:tmpl w:val="BD063F12"/>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73571AEE"/>
    <w:multiLevelType w:val="hybridMultilevel"/>
    <w:tmpl w:val="A20A0A22"/>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94E76EA"/>
    <w:multiLevelType w:val="hybridMultilevel"/>
    <w:tmpl w:val="53E6EFE4"/>
    <w:lvl w:ilvl="0" w:tplc="8D3CABB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FB9419C4">
      <w:start w:val="1"/>
      <w:numFmt w:val="lowerLetter"/>
      <w:lvlText w:val="%4)"/>
      <w:lvlJc w:val="left"/>
      <w:pPr>
        <w:tabs>
          <w:tab w:val="num" w:pos="2917"/>
        </w:tabs>
        <w:ind w:left="2917" w:hanging="397"/>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hint="default"/>
      </w:rPr>
    </w:lvl>
    <w:lvl w:ilvl="1">
      <w:start w:val="1"/>
      <w:numFmt w:val="decimal"/>
      <w:pStyle w:val="Odstavec11"/>
      <w:lvlText w:val="%1.%2."/>
      <w:lvlJc w:val="left"/>
      <w:pPr>
        <w:tabs>
          <w:tab w:val="num" w:pos="567"/>
        </w:tabs>
        <w:ind w:left="567" w:hanging="567"/>
      </w:pPr>
      <w:rPr>
        <w:rFonts w:ascii="Tahoma" w:hAnsi="Tahoma" w:hint="default"/>
        <w:sz w:val="20"/>
        <w:szCs w:val="22"/>
      </w:rPr>
    </w:lvl>
    <w:lvl w:ilvl="2">
      <w:start w:val="1"/>
      <w:numFmt w:val="decimal"/>
      <w:lvlText w:val="%1.%2.%3."/>
      <w:lvlJc w:val="left"/>
      <w:pPr>
        <w:tabs>
          <w:tab w:val="num" w:pos="864"/>
        </w:tabs>
        <w:ind w:left="864" w:hanging="504"/>
      </w:pPr>
      <w:rPr>
        <w:rFonts w:hint="default"/>
      </w:rPr>
    </w:lvl>
    <w:lvl w:ilvl="3">
      <w:start w:val="1"/>
      <w:numFmt w:val="decimal"/>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num w:numId="1">
    <w:abstractNumId w:val="0"/>
  </w:num>
  <w:num w:numId="2">
    <w:abstractNumId w:val="21"/>
  </w:num>
  <w:num w:numId="3">
    <w:abstractNumId w:val="7"/>
  </w:num>
  <w:num w:numId="4">
    <w:abstractNumId w:val="1"/>
  </w:num>
  <w:num w:numId="5">
    <w:abstractNumId w:val="6"/>
  </w:num>
  <w:num w:numId="6">
    <w:abstractNumId w:val="20"/>
  </w:num>
  <w:num w:numId="7">
    <w:abstractNumId w:val="10"/>
  </w:num>
  <w:num w:numId="8">
    <w:abstractNumId w:val="14"/>
  </w:num>
  <w:num w:numId="9">
    <w:abstractNumId w:val="16"/>
  </w:num>
  <w:num w:numId="10">
    <w:abstractNumId w:val="9"/>
  </w:num>
  <w:num w:numId="11">
    <w:abstractNumId w:val="4"/>
  </w:num>
  <w:num w:numId="12">
    <w:abstractNumId w:val="13"/>
  </w:num>
  <w:num w:numId="13">
    <w:abstractNumId w:val="17"/>
  </w:num>
  <w:num w:numId="14">
    <w:abstractNumId w:val="19"/>
  </w:num>
  <w:num w:numId="15">
    <w:abstractNumId w:val="15"/>
  </w:num>
  <w:num w:numId="16">
    <w:abstractNumId w:val="12"/>
  </w:num>
  <w:num w:numId="17">
    <w:abstractNumId w:val="2"/>
  </w:num>
  <w:num w:numId="18">
    <w:abstractNumId w:val="18"/>
  </w:num>
  <w:num w:numId="19">
    <w:abstractNumId w:val="11"/>
  </w:num>
  <w:num w:numId="20">
    <w:abstractNumId w:val="5"/>
  </w:num>
  <w:num w:numId="21">
    <w:abstractNumId w:val="8"/>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35CE7"/>
    <w:rsid w:val="000175E9"/>
    <w:rsid w:val="001C75EB"/>
    <w:rsid w:val="0039143B"/>
    <w:rsid w:val="003B6BCD"/>
    <w:rsid w:val="003F53BE"/>
    <w:rsid w:val="0046231F"/>
    <w:rsid w:val="00492EDC"/>
    <w:rsid w:val="004C69BC"/>
    <w:rsid w:val="004F4829"/>
    <w:rsid w:val="005123DF"/>
    <w:rsid w:val="00544520"/>
    <w:rsid w:val="006B2B3C"/>
    <w:rsid w:val="006D3120"/>
    <w:rsid w:val="006F10B9"/>
    <w:rsid w:val="007075DA"/>
    <w:rsid w:val="0074475C"/>
    <w:rsid w:val="007A2C49"/>
    <w:rsid w:val="007F4BD3"/>
    <w:rsid w:val="00893B6E"/>
    <w:rsid w:val="008B63FC"/>
    <w:rsid w:val="0091029F"/>
    <w:rsid w:val="00946992"/>
    <w:rsid w:val="00A36663"/>
    <w:rsid w:val="00A527E9"/>
    <w:rsid w:val="00A867C8"/>
    <w:rsid w:val="00C307E6"/>
    <w:rsid w:val="00CC4151"/>
    <w:rsid w:val="00D06197"/>
    <w:rsid w:val="00D35CE7"/>
    <w:rsid w:val="00D932B3"/>
    <w:rsid w:val="00E705AE"/>
    <w:rsid w:val="00EF5528"/>
    <w:rsid w:val="00F2476B"/>
    <w:rsid w:val="00F335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CF007E14-BE49-4ED5-8FD7-91897068E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35CE7"/>
    <w:pPr>
      <w:tabs>
        <w:tab w:val="left" w:pos="0"/>
        <w:tab w:val="left" w:pos="284"/>
        <w:tab w:val="left" w:pos="1701"/>
      </w:tabs>
      <w:spacing w:after="0" w:line="240" w:lineRule="auto"/>
      <w:jc w:val="both"/>
    </w:pPr>
    <w:rPr>
      <w:rFonts w:ascii="Verdana" w:eastAsia="Verdana" w:hAnsi="Verdana" w:cs="Verdana"/>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semiHidden/>
    <w:rsid w:val="00D35CE7"/>
    <w:pPr>
      <w:tabs>
        <w:tab w:val="center" w:pos="4536"/>
        <w:tab w:val="right" w:pos="9072"/>
      </w:tabs>
    </w:pPr>
  </w:style>
  <w:style w:type="character" w:customStyle="1" w:styleId="ZhlavChar">
    <w:name w:val="Záhlaví Char"/>
    <w:basedOn w:val="Standardnpsmoodstavce"/>
    <w:link w:val="Zhlav"/>
    <w:semiHidden/>
    <w:rsid w:val="00D35CE7"/>
    <w:rPr>
      <w:rFonts w:ascii="Verdana" w:eastAsia="Verdana" w:hAnsi="Verdana" w:cs="Verdana"/>
      <w:sz w:val="24"/>
      <w:szCs w:val="20"/>
      <w:lang w:eastAsia="cs-CZ"/>
    </w:rPr>
  </w:style>
  <w:style w:type="paragraph" w:styleId="Zpat">
    <w:name w:val="footer"/>
    <w:basedOn w:val="Normln"/>
    <w:link w:val="ZpatChar"/>
    <w:semiHidden/>
    <w:rsid w:val="00D35CE7"/>
    <w:pPr>
      <w:tabs>
        <w:tab w:val="center" w:pos="4536"/>
        <w:tab w:val="right" w:pos="9072"/>
      </w:tabs>
    </w:pPr>
  </w:style>
  <w:style w:type="character" w:customStyle="1" w:styleId="ZpatChar">
    <w:name w:val="Zápatí Char"/>
    <w:basedOn w:val="Standardnpsmoodstavce"/>
    <w:link w:val="Zpat"/>
    <w:semiHidden/>
    <w:rsid w:val="00D35CE7"/>
    <w:rPr>
      <w:rFonts w:ascii="Verdana" w:eastAsia="Verdana" w:hAnsi="Verdana" w:cs="Verdana"/>
      <w:sz w:val="24"/>
      <w:szCs w:val="20"/>
      <w:lang w:eastAsia="cs-CZ"/>
    </w:rPr>
  </w:style>
  <w:style w:type="paragraph" w:customStyle="1" w:styleId="slolnku">
    <w:name w:val="Číslo článku"/>
    <w:basedOn w:val="Normln"/>
    <w:next w:val="Nzevlnku"/>
    <w:rsid w:val="00D35CE7"/>
    <w:pPr>
      <w:keepNext/>
      <w:numPr>
        <w:numId w:val="3"/>
      </w:numPr>
      <w:spacing w:before="160" w:after="40"/>
      <w:jc w:val="center"/>
    </w:pPr>
    <w:rPr>
      <w:b/>
    </w:rPr>
  </w:style>
  <w:style w:type="paragraph" w:customStyle="1" w:styleId="Nzevlnku">
    <w:name w:val="Název článku"/>
    <w:basedOn w:val="slolnku"/>
    <w:next w:val="Textodst1sl"/>
    <w:rsid w:val="00D35CE7"/>
    <w:pPr>
      <w:numPr>
        <w:numId w:val="0"/>
      </w:numPr>
      <w:spacing w:before="0" w:after="0"/>
      <w:outlineLvl w:val="0"/>
    </w:pPr>
  </w:style>
  <w:style w:type="paragraph" w:customStyle="1" w:styleId="Textodst1sl">
    <w:name w:val="Text odst.1čísl"/>
    <w:basedOn w:val="Normln"/>
    <w:rsid w:val="00D35CE7"/>
    <w:pPr>
      <w:tabs>
        <w:tab w:val="clear" w:pos="1701"/>
      </w:tabs>
      <w:spacing w:before="80"/>
      <w:outlineLvl w:val="1"/>
    </w:pPr>
  </w:style>
  <w:style w:type="paragraph" w:customStyle="1" w:styleId="Textodst3psmena">
    <w:name w:val="Text odst. 3 písmena"/>
    <w:basedOn w:val="Textodst1sl"/>
    <w:rsid w:val="00D35CE7"/>
    <w:pPr>
      <w:numPr>
        <w:ilvl w:val="3"/>
        <w:numId w:val="3"/>
      </w:numPr>
      <w:spacing w:before="0"/>
      <w:outlineLvl w:val="3"/>
    </w:pPr>
  </w:style>
  <w:style w:type="paragraph" w:styleId="Zkladntextodsazen">
    <w:name w:val="Body Text Indent"/>
    <w:basedOn w:val="Normln"/>
    <w:link w:val="ZkladntextodsazenChar"/>
    <w:semiHidden/>
    <w:rsid w:val="00D35CE7"/>
    <w:pPr>
      <w:tabs>
        <w:tab w:val="clear" w:pos="0"/>
        <w:tab w:val="clear" w:pos="284"/>
        <w:tab w:val="clear" w:pos="1701"/>
      </w:tabs>
      <w:jc w:val="left"/>
    </w:pPr>
    <w:rPr>
      <w:rFonts w:ascii="Tahoma" w:hAnsi="Tahoma"/>
      <w:sz w:val="22"/>
    </w:rPr>
  </w:style>
  <w:style w:type="character" w:customStyle="1" w:styleId="ZkladntextodsazenChar">
    <w:name w:val="Základní text odsazený Char"/>
    <w:basedOn w:val="Standardnpsmoodstavce"/>
    <w:link w:val="Zkladntextodsazen"/>
    <w:semiHidden/>
    <w:rsid w:val="00D35CE7"/>
    <w:rPr>
      <w:rFonts w:ascii="Tahoma" w:eastAsia="Verdana" w:hAnsi="Tahoma" w:cs="Verdana"/>
      <w:szCs w:val="20"/>
      <w:lang w:eastAsia="cs-CZ"/>
    </w:rPr>
  </w:style>
  <w:style w:type="paragraph" w:customStyle="1" w:styleId="zkltextcentrbold12">
    <w:name w:val="zákl. text centr bold 12"/>
    <w:basedOn w:val="Normln"/>
    <w:rsid w:val="00D35CE7"/>
    <w:pPr>
      <w:jc w:val="center"/>
    </w:pPr>
    <w:rPr>
      <w:b/>
    </w:rPr>
  </w:style>
  <w:style w:type="paragraph" w:customStyle="1" w:styleId="zkltextcentr12">
    <w:name w:val="zákl. text centr 12"/>
    <w:basedOn w:val="Normln"/>
    <w:rsid w:val="00D35CE7"/>
    <w:pPr>
      <w:jc w:val="center"/>
    </w:pPr>
  </w:style>
  <w:style w:type="paragraph" w:customStyle="1" w:styleId="zkltextcent16">
    <w:name w:val="zákl.text cent 16"/>
    <w:basedOn w:val="zkltextcentr12"/>
    <w:rsid w:val="00D35CE7"/>
    <w:rPr>
      <w:sz w:val="32"/>
    </w:rPr>
  </w:style>
  <w:style w:type="paragraph" w:customStyle="1" w:styleId="zkltext12bloksvzan">
    <w:name w:val="zákl text 12 blok svázaný"/>
    <w:basedOn w:val="Normln"/>
    <w:rsid w:val="00D35CE7"/>
    <w:pPr>
      <w:keepNext/>
    </w:pPr>
  </w:style>
  <w:style w:type="character" w:styleId="Odkaznakoment">
    <w:name w:val="annotation reference"/>
    <w:semiHidden/>
    <w:rsid w:val="00D35CE7"/>
    <w:rPr>
      <w:sz w:val="16"/>
      <w:szCs w:val="16"/>
    </w:rPr>
  </w:style>
  <w:style w:type="paragraph" w:customStyle="1" w:styleId="Odstavec1">
    <w:name w:val="Odstavec 1."/>
    <w:basedOn w:val="Normln"/>
    <w:rsid w:val="00D35CE7"/>
    <w:pPr>
      <w:keepNext/>
      <w:numPr>
        <w:numId w:val="2"/>
      </w:numPr>
      <w:tabs>
        <w:tab w:val="clear" w:pos="0"/>
        <w:tab w:val="clear" w:pos="284"/>
        <w:tab w:val="clear" w:pos="1701"/>
      </w:tabs>
      <w:spacing w:before="360" w:after="120"/>
      <w:jc w:val="left"/>
    </w:pPr>
    <w:rPr>
      <w:b/>
      <w:bCs/>
      <w:szCs w:val="24"/>
    </w:rPr>
  </w:style>
  <w:style w:type="paragraph" w:customStyle="1" w:styleId="Odstavec11">
    <w:name w:val="Odstavec 1.1"/>
    <w:basedOn w:val="Normln"/>
    <w:rsid w:val="00D35CE7"/>
    <w:pPr>
      <w:numPr>
        <w:ilvl w:val="1"/>
        <w:numId w:val="2"/>
      </w:numPr>
      <w:tabs>
        <w:tab w:val="clear" w:pos="0"/>
        <w:tab w:val="clear" w:pos="284"/>
        <w:tab w:val="clear" w:pos="1701"/>
      </w:tabs>
      <w:spacing w:before="120"/>
      <w:jc w:val="left"/>
    </w:pPr>
    <w:rPr>
      <w:sz w:val="20"/>
      <w:szCs w:val="24"/>
    </w:rPr>
  </w:style>
  <w:style w:type="paragraph" w:styleId="Odstavecseseznamem">
    <w:name w:val="List Paragraph"/>
    <w:basedOn w:val="Normln"/>
    <w:uiPriority w:val="34"/>
    <w:qFormat/>
    <w:rsid w:val="00D35CE7"/>
    <w:pPr>
      <w:tabs>
        <w:tab w:val="clear" w:pos="0"/>
        <w:tab w:val="clear" w:pos="284"/>
        <w:tab w:val="clear" w:pos="1701"/>
      </w:tabs>
      <w:spacing w:after="200" w:line="276" w:lineRule="auto"/>
      <w:ind w:left="720"/>
      <w:contextualSpacing/>
      <w:jc w:val="left"/>
    </w:pPr>
    <w:rPr>
      <w:rFonts w:ascii="Calibri" w:eastAsia="Calibri" w:hAnsi="Calibri" w:cs="Times New Roman"/>
      <w:sz w:val="22"/>
      <w:szCs w:val="22"/>
      <w:lang w:eastAsia="en-US"/>
    </w:rPr>
  </w:style>
  <w:style w:type="paragraph" w:styleId="Textkomente">
    <w:name w:val="annotation text"/>
    <w:basedOn w:val="Normln"/>
    <w:link w:val="TextkomenteChar"/>
    <w:uiPriority w:val="99"/>
    <w:semiHidden/>
    <w:unhideWhenUsed/>
    <w:rsid w:val="001C75EB"/>
    <w:rPr>
      <w:sz w:val="20"/>
    </w:rPr>
  </w:style>
  <w:style w:type="character" w:customStyle="1" w:styleId="TextkomenteChar">
    <w:name w:val="Text komentáře Char"/>
    <w:basedOn w:val="Standardnpsmoodstavce"/>
    <w:link w:val="Textkomente"/>
    <w:uiPriority w:val="99"/>
    <w:semiHidden/>
    <w:rsid w:val="001C75EB"/>
    <w:rPr>
      <w:rFonts w:ascii="Verdana" w:eastAsia="Verdana" w:hAnsi="Verdana" w:cs="Verdana"/>
      <w:sz w:val="20"/>
      <w:szCs w:val="20"/>
      <w:lang w:eastAsia="cs-CZ"/>
    </w:rPr>
  </w:style>
  <w:style w:type="paragraph" w:styleId="Pedmtkomente">
    <w:name w:val="annotation subject"/>
    <w:basedOn w:val="Textkomente"/>
    <w:next w:val="Textkomente"/>
    <w:link w:val="PedmtkomenteChar"/>
    <w:uiPriority w:val="99"/>
    <w:semiHidden/>
    <w:unhideWhenUsed/>
    <w:rsid w:val="001C75EB"/>
    <w:rPr>
      <w:b/>
      <w:bCs/>
    </w:rPr>
  </w:style>
  <w:style w:type="character" w:customStyle="1" w:styleId="PedmtkomenteChar">
    <w:name w:val="Předmět komentáře Char"/>
    <w:basedOn w:val="TextkomenteChar"/>
    <w:link w:val="Pedmtkomente"/>
    <w:uiPriority w:val="99"/>
    <w:semiHidden/>
    <w:rsid w:val="001C75EB"/>
    <w:rPr>
      <w:rFonts w:ascii="Verdana" w:eastAsia="Verdana" w:hAnsi="Verdana" w:cs="Verdana"/>
      <w:b/>
      <w:bCs/>
      <w:sz w:val="20"/>
      <w:szCs w:val="20"/>
      <w:lang w:eastAsia="cs-CZ"/>
    </w:rPr>
  </w:style>
  <w:style w:type="paragraph" w:styleId="Textbubliny">
    <w:name w:val="Balloon Text"/>
    <w:basedOn w:val="Normln"/>
    <w:link w:val="TextbublinyChar"/>
    <w:uiPriority w:val="99"/>
    <w:semiHidden/>
    <w:unhideWhenUsed/>
    <w:rsid w:val="001C75EB"/>
    <w:rPr>
      <w:rFonts w:ascii="Tahoma" w:hAnsi="Tahoma" w:cs="Tahoma"/>
      <w:sz w:val="16"/>
      <w:szCs w:val="16"/>
    </w:rPr>
  </w:style>
  <w:style w:type="character" w:customStyle="1" w:styleId="TextbublinyChar">
    <w:name w:val="Text bubliny Char"/>
    <w:basedOn w:val="Standardnpsmoodstavce"/>
    <w:link w:val="Textbubliny"/>
    <w:uiPriority w:val="99"/>
    <w:semiHidden/>
    <w:rsid w:val="001C75EB"/>
    <w:rPr>
      <w:rFonts w:ascii="Tahoma" w:eastAsia="Verdana"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10</Pages>
  <Words>4343</Words>
  <Characters>25625</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29909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dc:creator>
  <cp:keywords/>
  <dc:description/>
  <cp:lastModifiedBy>Spottova</cp:lastModifiedBy>
  <cp:revision>24</cp:revision>
  <dcterms:created xsi:type="dcterms:W3CDTF">2015-10-19T09:08:00Z</dcterms:created>
  <dcterms:modified xsi:type="dcterms:W3CDTF">2016-05-09T13:11:00Z</dcterms:modified>
</cp:coreProperties>
</file>